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8079B" w14:textId="77777777" w:rsidR="00026701" w:rsidRPr="0089141B" w:rsidRDefault="00026701" w:rsidP="00026701">
      <w:pPr>
        <w:rPr>
          <w:rFonts w:cstheme="minorHAnsi"/>
          <w:color w:val="000000" w:themeColor="text1"/>
        </w:rPr>
      </w:pPr>
    </w:p>
    <w:tbl>
      <w:tblPr>
        <w:tblStyle w:val="TableGridLight"/>
        <w:tblW w:w="14665" w:type="dxa"/>
        <w:tblLook w:val="04A0" w:firstRow="1" w:lastRow="0" w:firstColumn="1" w:lastColumn="0" w:noHBand="0" w:noVBand="1"/>
      </w:tblPr>
      <w:tblGrid>
        <w:gridCol w:w="14665"/>
      </w:tblGrid>
      <w:tr w:rsidR="00026701" w:rsidRPr="0089141B" w14:paraId="5F367D31" w14:textId="77777777" w:rsidTr="00E77B5C">
        <w:trPr>
          <w:trHeight w:val="1322"/>
        </w:trPr>
        <w:tc>
          <w:tcPr>
            <w:tcW w:w="14665" w:type="dxa"/>
            <w:shd w:val="clear" w:color="auto" w:fill="auto"/>
          </w:tcPr>
          <w:p w14:paraId="5E2886EC" w14:textId="77777777" w:rsidR="00E77B5C" w:rsidRPr="00886047" w:rsidRDefault="00E77B5C" w:rsidP="00E77B5C">
            <w:pPr>
              <w:shd w:val="clear" w:color="auto" w:fill="FFFFFF"/>
              <w:jc w:val="center"/>
              <w:rPr>
                <w:rFonts w:cstheme="minorHAnsi"/>
                <w:b/>
              </w:rPr>
            </w:pPr>
            <w:r w:rsidRPr="00886047">
              <w:rPr>
                <w:rFonts w:cstheme="minorHAnsi"/>
                <w:b/>
              </w:rPr>
              <w:t>Supporting Children’s Social Skills</w:t>
            </w:r>
          </w:p>
          <w:p w14:paraId="0B127C48" w14:textId="5D94271E" w:rsidR="00026701" w:rsidRPr="00E77B5C" w:rsidRDefault="00E77B5C" w:rsidP="00E77B5C">
            <w:pPr>
              <w:shd w:val="clear" w:color="auto" w:fill="FFFFFF"/>
              <w:ind w:left="151" w:right="261"/>
              <w:jc w:val="both"/>
              <w:rPr>
                <w:rFonts w:cstheme="minorHAnsi"/>
              </w:rPr>
            </w:pPr>
            <w:r w:rsidRPr="00E77B5C">
              <w:rPr>
                <w:rFonts w:cstheme="minorHAnsi"/>
              </w:rPr>
              <w:t>Preschoolers are working to develop critical skills related to their social and emotional developme</w:t>
            </w:r>
            <w:r w:rsidR="004D068A">
              <w:rPr>
                <w:rFonts w:cstheme="minorHAnsi"/>
              </w:rPr>
              <w:t xml:space="preserve">nt such as cooperation, problem </w:t>
            </w:r>
            <w:r w:rsidRPr="00E77B5C">
              <w:rPr>
                <w:rFonts w:cstheme="minorHAnsi"/>
              </w:rPr>
              <w:t xml:space="preserve">solving, </w:t>
            </w:r>
            <w:r w:rsidR="00AB4186">
              <w:rPr>
                <w:rFonts w:cstheme="minorHAnsi"/>
              </w:rPr>
              <w:t xml:space="preserve">and </w:t>
            </w:r>
            <w:r w:rsidRPr="00E77B5C">
              <w:rPr>
                <w:rFonts w:cstheme="minorHAnsi"/>
              </w:rPr>
              <w:t>emotion regulation. Teachers can support the development of these skills by utilizing key strategies in their interactions with their students.</w:t>
            </w:r>
          </w:p>
        </w:tc>
      </w:tr>
    </w:tbl>
    <w:p w14:paraId="486DB2FE" w14:textId="77777777" w:rsidR="00026701" w:rsidRPr="0089141B" w:rsidRDefault="00026701" w:rsidP="00026701">
      <w:pPr>
        <w:rPr>
          <w:rFonts w:cstheme="minorHAnsi"/>
        </w:rPr>
      </w:pPr>
    </w:p>
    <w:tbl>
      <w:tblPr>
        <w:tblStyle w:val="TableGridLight"/>
        <w:tblW w:w="14750" w:type="dxa"/>
        <w:tblLook w:val="04A0" w:firstRow="1" w:lastRow="0" w:firstColumn="1" w:lastColumn="0" w:noHBand="0" w:noVBand="1"/>
      </w:tblPr>
      <w:tblGrid>
        <w:gridCol w:w="2167"/>
        <w:gridCol w:w="8691"/>
        <w:gridCol w:w="3892"/>
      </w:tblGrid>
      <w:tr w:rsidR="00026701" w:rsidRPr="0089141B" w14:paraId="4BB8F583" w14:textId="77777777" w:rsidTr="00AB4186">
        <w:trPr>
          <w:trHeight w:val="1034"/>
        </w:trPr>
        <w:tc>
          <w:tcPr>
            <w:tcW w:w="2167" w:type="dxa"/>
            <w:shd w:val="clear" w:color="auto" w:fill="D0CECE" w:themeFill="background2" w:themeFillShade="E6"/>
          </w:tcPr>
          <w:p w14:paraId="33788D38" w14:textId="77777777" w:rsidR="00026701" w:rsidRPr="0089141B" w:rsidRDefault="00026701" w:rsidP="00296A14">
            <w:pPr>
              <w:jc w:val="center"/>
              <w:rPr>
                <w:rFonts w:cstheme="minorHAnsi"/>
                <w:b/>
              </w:rPr>
            </w:pPr>
            <w:r w:rsidRPr="0089141B">
              <w:rPr>
                <w:rFonts w:cstheme="minorHAnsi"/>
                <w:b/>
              </w:rPr>
              <w:t xml:space="preserve">Interaction and Instruction </w:t>
            </w:r>
            <w:r>
              <w:rPr>
                <w:rFonts w:cstheme="minorHAnsi"/>
                <w:b/>
              </w:rPr>
              <w:t xml:space="preserve">(I&amp;I) </w:t>
            </w:r>
            <w:r w:rsidRPr="0089141B">
              <w:rPr>
                <w:rFonts w:cstheme="minorHAnsi"/>
                <w:b/>
              </w:rPr>
              <w:t>Strategies</w:t>
            </w:r>
          </w:p>
        </w:tc>
        <w:tc>
          <w:tcPr>
            <w:tcW w:w="8691" w:type="dxa"/>
            <w:shd w:val="clear" w:color="auto" w:fill="D0CECE" w:themeFill="background2" w:themeFillShade="E6"/>
          </w:tcPr>
          <w:p w14:paraId="32CE7A1B" w14:textId="77777777" w:rsidR="00026701" w:rsidRPr="0089141B" w:rsidRDefault="00026701" w:rsidP="00296A14">
            <w:pPr>
              <w:jc w:val="center"/>
              <w:rPr>
                <w:rFonts w:cstheme="minorHAnsi"/>
                <w:b/>
              </w:rPr>
            </w:pPr>
            <w:r w:rsidRPr="0089141B">
              <w:rPr>
                <w:rFonts w:cstheme="minorHAnsi"/>
                <w:b/>
              </w:rPr>
              <w:t>Description</w:t>
            </w:r>
          </w:p>
        </w:tc>
        <w:tc>
          <w:tcPr>
            <w:tcW w:w="3892" w:type="dxa"/>
            <w:shd w:val="clear" w:color="auto" w:fill="D0CECE" w:themeFill="background2" w:themeFillShade="E6"/>
          </w:tcPr>
          <w:p w14:paraId="362F32B4" w14:textId="77777777" w:rsidR="00026701" w:rsidRPr="0089141B" w:rsidRDefault="00026701" w:rsidP="00296A14">
            <w:pPr>
              <w:jc w:val="center"/>
              <w:rPr>
                <w:rFonts w:cstheme="minorHAnsi"/>
                <w:b/>
              </w:rPr>
            </w:pPr>
            <w:r>
              <w:rPr>
                <w:rFonts w:cstheme="minorHAnsi"/>
                <w:b/>
              </w:rPr>
              <w:t>Aligned CLASS® Dimension</w:t>
            </w:r>
            <w:r w:rsidRPr="0089141B">
              <w:rPr>
                <w:rFonts w:cstheme="minorHAnsi"/>
                <w:b/>
              </w:rPr>
              <w:t>s</w:t>
            </w:r>
          </w:p>
        </w:tc>
      </w:tr>
      <w:tr w:rsidR="00E77B5C" w:rsidRPr="0089141B" w14:paraId="6CF16319" w14:textId="77777777" w:rsidTr="00E77B5C">
        <w:trPr>
          <w:trHeight w:val="1421"/>
        </w:trPr>
        <w:tc>
          <w:tcPr>
            <w:tcW w:w="2167" w:type="dxa"/>
          </w:tcPr>
          <w:p w14:paraId="55942C12" w14:textId="77777777" w:rsidR="00E77B5C" w:rsidRPr="00E77B5C" w:rsidRDefault="00E77B5C" w:rsidP="00E77B5C">
            <w:pPr>
              <w:pStyle w:val="ListParagraph"/>
              <w:numPr>
                <w:ilvl w:val="0"/>
                <w:numId w:val="28"/>
              </w:numPr>
              <w:rPr>
                <w:rFonts w:cstheme="minorHAnsi"/>
                <w:b/>
              </w:rPr>
            </w:pPr>
            <w:r w:rsidRPr="00E77B5C">
              <w:rPr>
                <w:rFonts w:cstheme="minorHAnsi"/>
                <w:b/>
              </w:rPr>
              <w:t>Support friendship skills</w:t>
            </w:r>
          </w:p>
          <w:p w14:paraId="14B85476" w14:textId="77777777" w:rsidR="00E77B5C" w:rsidRPr="00E77B5C" w:rsidRDefault="00E77B5C" w:rsidP="00E77B5C">
            <w:pPr>
              <w:ind w:left="360"/>
              <w:rPr>
                <w:rFonts w:cstheme="minorHAnsi"/>
                <w:b/>
              </w:rPr>
            </w:pPr>
          </w:p>
        </w:tc>
        <w:tc>
          <w:tcPr>
            <w:tcW w:w="8691" w:type="dxa"/>
          </w:tcPr>
          <w:p w14:paraId="7E8D00DD" w14:textId="4458F827" w:rsidR="00E77B5C" w:rsidRPr="0089141B" w:rsidRDefault="00E77B5C" w:rsidP="00E77B5C">
            <w:pPr>
              <w:rPr>
                <w:rFonts w:cstheme="minorHAnsi"/>
              </w:rPr>
            </w:pPr>
            <w:r w:rsidRPr="00886047">
              <w:rPr>
                <w:rFonts w:cstheme="minorHAnsi"/>
                <w:noProof/>
              </w:rPr>
              <w:t>Build a classroom community where children know how to play well with one another, cooperate with each other, and can learn how to solve disputes that arise</w:t>
            </w:r>
            <w:r>
              <w:rPr>
                <w:rFonts w:cstheme="minorHAnsi"/>
                <w:noProof/>
              </w:rPr>
              <w:t>.</w:t>
            </w:r>
          </w:p>
        </w:tc>
        <w:tc>
          <w:tcPr>
            <w:tcW w:w="3892" w:type="dxa"/>
          </w:tcPr>
          <w:p w14:paraId="5FF89386" w14:textId="77777777" w:rsidR="00E77B5C" w:rsidRPr="00886047" w:rsidRDefault="00E77B5C" w:rsidP="00E77B5C">
            <w:pPr>
              <w:rPr>
                <w:rFonts w:cstheme="minorHAnsi"/>
                <w:color w:val="C00000"/>
              </w:rPr>
            </w:pPr>
            <w:r w:rsidRPr="00886047">
              <w:rPr>
                <w:rFonts w:cstheme="minorHAnsi"/>
                <w:b/>
                <w:noProof/>
              </w:rPr>
              <w:drawing>
                <wp:inline distT="0" distB="0" distL="0" distR="0" wp14:anchorId="5E4066E7" wp14:editId="67B882FC">
                  <wp:extent cx="499474" cy="5725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doe_class_pieces-0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0732" cy="585474"/>
                          </a:xfrm>
                          <a:prstGeom prst="rect">
                            <a:avLst/>
                          </a:prstGeom>
                        </pic:spPr>
                      </pic:pic>
                    </a:graphicData>
                  </a:graphic>
                </wp:inline>
              </w:drawing>
            </w:r>
            <w:r w:rsidRPr="00886047">
              <w:rPr>
                <w:rFonts w:cstheme="minorHAnsi"/>
                <w:noProof/>
              </w:rPr>
              <w:drawing>
                <wp:inline distT="0" distB="0" distL="0" distR="0" wp14:anchorId="2C85D9EF" wp14:editId="26067E3E">
                  <wp:extent cx="499474" cy="5725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ass_studentperspectives_diamon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4530" cy="589827"/>
                          </a:xfrm>
                          <a:prstGeom prst="rect">
                            <a:avLst/>
                          </a:prstGeom>
                        </pic:spPr>
                      </pic:pic>
                    </a:graphicData>
                  </a:graphic>
                </wp:inline>
              </w:drawing>
            </w:r>
            <w:r w:rsidRPr="00886047">
              <w:rPr>
                <w:rFonts w:cstheme="minorHAnsi"/>
                <w:b/>
                <w:bCs/>
                <w:noProof/>
                <w:color w:val="000000"/>
              </w:rPr>
              <w:drawing>
                <wp:inline distT="0" distB="0" distL="0" distR="0" wp14:anchorId="6225D0E3" wp14:editId="5FCB6F6D">
                  <wp:extent cx="495657" cy="568192"/>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doe_class_pieces-1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4471" cy="601223"/>
                          </a:xfrm>
                          <a:prstGeom prst="rect">
                            <a:avLst/>
                          </a:prstGeom>
                        </pic:spPr>
                      </pic:pic>
                    </a:graphicData>
                  </a:graphic>
                </wp:inline>
              </w:drawing>
            </w:r>
          </w:p>
          <w:p w14:paraId="498ACD43" w14:textId="210503F6" w:rsidR="00E77B5C" w:rsidRPr="0089141B" w:rsidRDefault="00E77B5C" w:rsidP="00E77B5C">
            <w:pPr>
              <w:rPr>
                <w:rFonts w:cstheme="minorHAnsi"/>
                <w:color w:val="C00000"/>
              </w:rPr>
            </w:pPr>
          </w:p>
        </w:tc>
      </w:tr>
      <w:tr w:rsidR="00E77B5C" w:rsidRPr="0089141B" w14:paraId="4A0A0A38" w14:textId="77777777" w:rsidTr="00E77B5C">
        <w:trPr>
          <w:trHeight w:val="1529"/>
        </w:trPr>
        <w:tc>
          <w:tcPr>
            <w:tcW w:w="2167" w:type="dxa"/>
          </w:tcPr>
          <w:p w14:paraId="07A0D1A7" w14:textId="49C31B72" w:rsidR="00E77B5C" w:rsidRPr="00E77B5C" w:rsidRDefault="00E77B5C" w:rsidP="00E77B5C">
            <w:pPr>
              <w:pStyle w:val="ListParagraph"/>
              <w:numPr>
                <w:ilvl w:val="0"/>
                <w:numId w:val="28"/>
              </w:numPr>
              <w:rPr>
                <w:rFonts w:cstheme="minorHAnsi"/>
                <w:b/>
              </w:rPr>
            </w:pPr>
            <w:r w:rsidRPr="00E77B5C">
              <w:rPr>
                <w:rFonts w:cstheme="minorHAnsi"/>
                <w:b/>
              </w:rPr>
              <w:t>Get to know the children</w:t>
            </w:r>
          </w:p>
        </w:tc>
        <w:tc>
          <w:tcPr>
            <w:tcW w:w="8691" w:type="dxa"/>
          </w:tcPr>
          <w:p w14:paraId="3F97B9F3" w14:textId="17C38593" w:rsidR="00E77B5C" w:rsidRPr="0089141B" w:rsidRDefault="00E77B5C" w:rsidP="00E77B5C">
            <w:pPr>
              <w:rPr>
                <w:rFonts w:cstheme="minorHAnsi"/>
              </w:rPr>
            </w:pPr>
            <w:r w:rsidRPr="00886047">
              <w:rPr>
                <w:rFonts w:cstheme="minorHAnsi"/>
                <w:noProof/>
              </w:rPr>
              <w:t>Build relationships with children, as well as understand their academic and social-emotional need</w:t>
            </w:r>
            <w:r>
              <w:rPr>
                <w:rFonts w:cstheme="minorHAnsi"/>
                <w:noProof/>
              </w:rPr>
              <w:t>s.</w:t>
            </w:r>
          </w:p>
        </w:tc>
        <w:tc>
          <w:tcPr>
            <w:tcW w:w="3892" w:type="dxa"/>
          </w:tcPr>
          <w:p w14:paraId="2DAF5BC4" w14:textId="77777777" w:rsidR="00E77B5C" w:rsidRPr="00886047" w:rsidRDefault="00E77B5C" w:rsidP="00E77B5C">
            <w:pPr>
              <w:rPr>
                <w:rFonts w:cstheme="minorHAnsi"/>
              </w:rPr>
            </w:pPr>
            <w:r w:rsidRPr="00886047">
              <w:rPr>
                <w:rFonts w:cstheme="minorHAnsi"/>
                <w:b/>
                <w:noProof/>
              </w:rPr>
              <w:drawing>
                <wp:inline distT="0" distB="0" distL="0" distR="0" wp14:anchorId="3B6033D0" wp14:editId="74B08295">
                  <wp:extent cx="499474" cy="5725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doe_class_pieces-0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0732" cy="585474"/>
                          </a:xfrm>
                          <a:prstGeom prst="rect">
                            <a:avLst/>
                          </a:prstGeom>
                        </pic:spPr>
                      </pic:pic>
                    </a:graphicData>
                  </a:graphic>
                </wp:inline>
              </w:drawing>
            </w:r>
            <w:r w:rsidRPr="00886047">
              <w:rPr>
                <w:rFonts w:cstheme="minorHAnsi"/>
                <w:b/>
                <w:bCs/>
                <w:noProof/>
                <w:color w:val="000000"/>
              </w:rPr>
              <w:drawing>
                <wp:inline distT="0" distB="0" distL="0" distR="0" wp14:anchorId="328E8E08" wp14:editId="21EBA525">
                  <wp:extent cx="484564" cy="55547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doe_class_pieces-0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7777" cy="582086"/>
                          </a:xfrm>
                          <a:prstGeom prst="rect">
                            <a:avLst/>
                          </a:prstGeom>
                        </pic:spPr>
                      </pic:pic>
                    </a:graphicData>
                  </a:graphic>
                </wp:inline>
              </w:drawing>
            </w:r>
            <w:r w:rsidRPr="00886047">
              <w:rPr>
                <w:rFonts w:cstheme="minorHAnsi"/>
                <w:b/>
                <w:bCs/>
                <w:noProof/>
                <w:color w:val="000000"/>
              </w:rPr>
              <w:drawing>
                <wp:inline distT="0" distB="0" distL="0" distR="0" wp14:anchorId="682B46EB" wp14:editId="5F4C9457">
                  <wp:extent cx="499475" cy="5725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doe_class_pieces-1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6078" cy="591600"/>
                          </a:xfrm>
                          <a:prstGeom prst="rect">
                            <a:avLst/>
                          </a:prstGeom>
                        </pic:spPr>
                      </pic:pic>
                    </a:graphicData>
                  </a:graphic>
                </wp:inline>
              </w:drawing>
            </w:r>
          </w:p>
          <w:p w14:paraId="46F1EC7B" w14:textId="0A9C6A86" w:rsidR="00E77B5C" w:rsidRPr="00174B7C" w:rsidRDefault="00E77B5C" w:rsidP="00E77B5C">
            <w:pPr>
              <w:rPr>
                <w:rFonts w:cstheme="minorHAnsi"/>
              </w:rPr>
            </w:pPr>
          </w:p>
        </w:tc>
      </w:tr>
      <w:tr w:rsidR="00E77B5C" w:rsidRPr="0089141B" w14:paraId="315D9738" w14:textId="77777777" w:rsidTr="00E77B5C">
        <w:trPr>
          <w:trHeight w:val="1790"/>
        </w:trPr>
        <w:tc>
          <w:tcPr>
            <w:tcW w:w="2167" w:type="dxa"/>
          </w:tcPr>
          <w:p w14:paraId="58955D8A" w14:textId="0357FFFE" w:rsidR="00E77B5C" w:rsidRPr="00E77B5C" w:rsidRDefault="00E77B5C" w:rsidP="00E77B5C">
            <w:pPr>
              <w:pStyle w:val="ListParagraph"/>
              <w:numPr>
                <w:ilvl w:val="0"/>
                <w:numId w:val="28"/>
              </w:numPr>
              <w:rPr>
                <w:rFonts w:cstheme="minorHAnsi"/>
                <w:b/>
              </w:rPr>
            </w:pPr>
            <w:r w:rsidRPr="00E77B5C">
              <w:rPr>
                <w:rFonts w:cstheme="minorHAnsi"/>
                <w:b/>
              </w:rPr>
              <w:t>Promote child independence</w:t>
            </w:r>
          </w:p>
        </w:tc>
        <w:tc>
          <w:tcPr>
            <w:tcW w:w="8691" w:type="dxa"/>
          </w:tcPr>
          <w:p w14:paraId="75324BA6" w14:textId="5CC03587" w:rsidR="00E77B5C" w:rsidRPr="0089141B" w:rsidRDefault="00E77B5C" w:rsidP="00E77B5C">
            <w:pPr>
              <w:rPr>
                <w:rFonts w:cstheme="minorHAnsi"/>
              </w:rPr>
            </w:pPr>
            <w:r w:rsidRPr="00886047">
              <w:rPr>
                <w:rFonts w:cstheme="minorHAnsi"/>
                <w:noProof/>
              </w:rPr>
              <w:t>Provide opportunities and support/encourage children to do things on their own, and have responsibilities within the classroom</w:t>
            </w:r>
            <w:r>
              <w:rPr>
                <w:rFonts w:cstheme="minorHAnsi"/>
                <w:noProof/>
              </w:rPr>
              <w:t>.</w:t>
            </w:r>
            <w:r w:rsidRPr="00886047">
              <w:rPr>
                <w:rFonts w:cstheme="minorHAnsi"/>
                <w:noProof/>
              </w:rPr>
              <w:t xml:space="preserve"> </w:t>
            </w:r>
          </w:p>
        </w:tc>
        <w:tc>
          <w:tcPr>
            <w:tcW w:w="3892" w:type="dxa"/>
          </w:tcPr>
          <w:p w14:paraId="258D1B50" w14:textId="04DE5C8C" w:rsidR="00E77B5C" w:rsidRPr="00174B7C" w:rsidRDefault="00E77B5C" w:rsidP="00E77B5C">
            <w:pPr>
              <w:rPr>
                <w:rFonts w:cstheme="minorHAnsi"/>
              </w:rPr>
            </w:pPr>
            <w:r w:rsidRPr="00886047">
              <w:rPr>
                <w:rFonts w:cstheme="minorHAnsi"/>
                <w:noProof/>
              </w:rPr>
              <w:drawing>
                <wp:inline distT="0" distB="0" distL="0" distR="0" wp14:anchorId="61910F2B" wp14:editId="14FFDA30">
                  <wp:extent cx="499474" cy="5725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ass_studentperspectives_diamon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4530" cy="589827"/>
                          </a:xfrm>
                          <a:prstGeom prst="rect">
                            <a:avLst/>
                          </a:prstGeom>
                        </pic:spPr>
                      </pic:pic>
                    </a:graphicData>
                  </a:graphic>
                </wp:inline>
              </w:drawing>
            </w:r>
            <w:r w:rsidRPr="00886047">
              <w:rPr>
                <w:rFonts w:cstheme="minorHAnsi"/>
                <w:b/>
                <w:bCs/>
                <w:noProof/>
                <w:color w:val="000000"/>
              </w:rPr>
              <w:drawing>
                <wp:inline distT="0" distB="0" distL="0" distR="0" wp14:anchorId="366216B0" wp14:editId="6C0D4111">
                  <wp:extent cx="495300" cy="567782"/>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doe_class_pieces-0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1503" cy="586356"/>
                          </a:xfrm>
                          <a:prstGeom prst="rect">
                            <a:avLst/>
                          </a:prstGeom>
                        </pic:spPr>
                      </pic:pic>
                    </a:graphicData>
                  </a:graphic>
                </wp:inline>
              </w:drawing>
            </w:r>
          </w:p>
        </w:tc>
      </w:tr>
      <w:tr w:rsidR="00E77B5C" w:rsidRPr="0089141B" w14:paraId="1051B24E" w14:textId="77777777" w:rsidTr="00E27456">
        <w:trPr>
          <w:trHeight w:val="1517"/>
        </w:trPr>
        <w:tc>
          <w:tcPr>
            <w:tcW w:w="2167" w:type="dxa"/>
          </w:tcPr>
          <w:p w14:paraId="771A8461" w14:textId="4A5E5812" w:rsidR="00E77B5C" w:rsidRPr="00E77B5C" w:rsidRDefault="00E77B5C" w:rsidP="00E77B5C">
            <w:pPr>
              <w:pStyle w:val="ListParagraph"/>
              <w:numPr>
                <w:ilvl w:val="0"/>
                <w:numId w:val="28"/>
              </w:numPr>
              <w:rPr>
                <w:rFonts w:cstheme="minorHAnsi"/>
                <w:b/>
              </w:rPr>
            </w:pPr>
            <w:r w:rsidRPr="00E77B5C">
              <w:rPr>
                <w:rFonts w:cstheme="minorHAnsi"/>
                <w:b/>
              </w:rPr>
              <w:t>Help children see you as a resource</w:t>
            </w:r>
          </w:p>
        </w:tc>
        <w:tc>
          <w:tcPr>
            <w:tcW w:w="8691" w:type="dxa"/>
          </w:tcPr>
          <w:p w14:paraId="25F5FC9A" w14:textId="77777777" w:rsidR="00E77B5C" w:rsidRPr="00886047" w:rsidRDefault="00E77B5C" w:rsidP="00E77B5C">
            <w:pPr>
              <w:rPr>
                <w:rFonts w:cstheme="minorHAnsi"/>
                <w:noProof/>
              </w:rPr>
            </w:pPr>
            <w:r w:rsidRPr="00886047">
              <w:rPr>
                <w:rFonts w:cstheme="minorHAnsi"/>
                <w:noProof/>
              </w:rPr>
              <w:t xml:space="preserve">As children build independence, provide individualized support along the way. </w:t>
            </w:r>
          </w:p>
          <w:p w14:paraId="4F55684F" w14:textId="4237027E" w:rsidR="00E77B5C" w:rsidRPr="0089141B" w:rsidRDefault="00E77B5C" w:rsidP="00E77B5C">
            <w:pPr>
              <w:rPr>
                <w:rFonts w:cstheme="minorHAnsi"/>
              </w:rPr>
            </w:pPr>
            <w:r w:rsidRPr="00886047">
              <w:rPr>
                <w:rFonts w:cstheme="minorHAnsi"/>
                <w:noProof/>
              </w:rPr>
              <w:t>When the</w:t>
            </w:r>
            <w:r w:rsidR="003957B0">
              <w:rPr>
                <w:rFonts w:cstheme="minorHAnsi"/>
                <w:noProof/>
              </w:rPr>
              <w:t>y need help–either academically or socially</w:t>
            </w:r>
            <w:r w:rsidR="003957B0" w:rsidRPr="00886047">
              <w:rPr>
                <w:rFonts w:cstheme="minorHAnsi"/>
                <w:noProof/>
              </w:rPr>
              <w:t>–</w:t>
            </w:r>
            <w:r w:rsidRPr="00886047">
              <w:rPr>
                <w:rFonts w:cstheme="minorHAnsi"/>
                <w:noProof/>
              </w:rPr>
              <w:t>remind them of different strategies to use.</w:t>
            </w:r>
          </w:p>
        </w:tc>
        <w:tc>
          <w:tcPr>
            <w:tcW w:w="3892" w:type="dxa"/>
          </w:tcPr>
          <w:p w14:paraId="1A8F8E45" w14:textId="55B6ECAB" w:rsidR="00E77B5C" w:rsidRPr="0089141B" w:rsidRDefault="00E77B5C" w:rsidP="00E77B5C">
            <w:pPr>
              <w:rPr>
                <w:rFonts w:cstheme="minorHAnsi"/>
              </w:rPr>
            </w:pPr>
            <w:r w:rsidRPr="00886047">
              <w:rPr>
                <w:rFonts w:cstheme="minorHAnsi"/>
                <w:b/>
                <w:noProof/>
              </w:rPr>
              <w:drawing>
                <wp:inline distT="0" distB="0" distL="0" distR="0" wp14:anchorId="65A24B76" wp14:editId="1E35EAED">
                  <wp:extent cx="499474" cy="5725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doe_class_pieces-0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0732" cy="585474"/>
                          </a:xfrm>
                          <a:prstGeom prst="rect">
                            <a:avLst/>
                          </a:prstGeom>
                        </pic:spPr>
                      </pic:pic>
                    </a:graphicData>
                  </a:graphic>
                </wp:inline>
              </w:drawing>
            </w:r>
            <w:r w:rsidRPr="00886047">
              <w:rPr>
                <w:rFonts w:cstheme="minorHAnsi"/>
                <w:b/>
                <w:bCs/>
                <w:noProof/>
                <w:color w:val="000000"/>
              </w:rPr>
              <w:drawing>
                <wp:inline distT="0" distB="0" distL="0" distR="0" wp14:anchorId="15823FA5" wp14:editId="40D06399">
                  <wp:extent cx="484564" cy="555476"/>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doe_class_pieces-0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7777" cy="582086"/>
                          </a:xfrm>
                          <a:prstGeom prst="rect">
                            <a:avLst/>
                          </a:prstGeom>
                        </pic:spPr>
                      </pic:pic>
                    </a:graphicData>
                  </a:graphic>
                </wp:inline>
              </w:drawing>
            </w:r>
            <w:r w:rsidRPr="00886047">
              <w:rPr>
                <w:rFonts w:cstheme="minorHAnsi"/>
                <w:b/>
                <w:bCs/>
                <w:noProof/>
                <w:color w:val="000000"/>
              </w:rPr>
              <w:drawing>
                <wp:inline distT="0" distB="0" distL="0" distR="0" wp14:anchorId="1589C970" wp14:editId="620193E5">
                  <wp:extent cx="495657" cy="568192"/>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doe_class_pieces-1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4471" cy="601223"/>
                          </a:xfrm>
                          <a:prstGeom prst="rect">
                            <a:avLst/>
                          </a:prstGeom>
                        </pic:spPr>
                      </pic:pic>
                    </a:graphicData>
                  </a:graphic>
                </wp:inline>
              </w:drawing>
            </w:r>
          </w:p>
        </w:tc>
      </w:tr>
    </w:tbl>
    <w:p w14:paraId="7E36D085" w14:textId="77777777" w:rsidR="00EE3A4F" w:rsidRDefault="00EE3A4F"/>
    <w:p w14:paraId="5795DE98" w14:textId="09C33F43" w:rsidR="003B312F" w:rsidRPr="000C3C9D" w:rsidRDefault="00EE3A4F" w:rsidP="00347F6A">
      <w:r>
        <w:br w:type="page"/>
      </w:r>
    </w:p>
    <w:tbl>
      <w:tblPr>
        <w:tblStyle w:val="TableGrid"/>
        <w:tblW w:w="14599" w:type="dxa"/>
        <w:tblInd w:w="-5" w:type="dxa"/>
        <w:tblLook w:val="04A0" w:firstRow="1" w:lastRow="0" w:firstColumn="1" w:lastColumn="0" w:noHBand="0" w:noVBand="1"/>
      </w:tblPr>
      <w:tblGrid>
        <w:gridCol w:w="680"/>
        <w:gridCol w:w="3870"/>
        <w:gridCol w:w="769"/>
        <w:gridCol w:w="195"/>
        <w:gridCol w:w="1940"/>
        <w:gridCol w:w="45"/>
        <w:gridCol w:w="2460"/>
        <w:gridCol w:w="843"/>
        <w:gridCol w:w="1336"/>
        <w:gridCol w:w="1182"/>
        <w:gridCol w:w="1279"/>
      </w:tblGrid>
      <w:tr w:rsidR="007D774C" w:rsidRPr="00A93FF7" w14:paraId="760B9FBF" w14:textId="77777777" w:rsidTr="00976A9C">
        <w:trPr>
          <w:trHeight w:val="300"/>
        </w:trPr>
        <w:tc>
          <w:tcPr>
            <w:tcW w:w="680" w:type="dxa"/>
            <w:vMerge w:val="restart"/>
            <w:shd w:val="clear" w:color="auto" w:fill="D0CECE" w:themeFill="background2" w:themeFillShade="E6"/>
          </w:tcPr>
          <w:p w14:paraId="6BF1FA5A" w14:textId="6F61445E" w:rsidR="007D774C" w:rsidRPr="00A878B1" w:rsidRDefault="00CB4C81" w:rsidP="003B312F">
            <w:pPr>
              <w:rPr>
                <w:rFonts w:cstheme="minorHAnsi"/>
                <w:b/>
              </w:rPr>
            </w:pPr>
            <w:r>
              <w:rPr>
                <w:rFonts w:cstheme="minorHAnsi"/>
                <w:b/>
                <w:noProof/>
              </w:rPr>
              <w:lastRenderedPageBreak/>
              <mc:AlternateContent>
                <mc:Choice Requires="wps">
                  <w:drawing>
                    <wp:anchor distT="0" distB="0" distL="114300" distR="114300" simplePos="0" relativeHeight="251659264" behindDoc="0" locked="0" layoutInCell="1" allowOverlap="1" wp14:anchorId="0188BBAB" wp14:editId="4D1341A2">
                      <wp:simplePos x="0" y="0"/>
                      <wp:positionH relativeFrom="column">
                        <wp:posOffset>-59436</wp:posOffset>
                      </wp:positionH>
                      <wp:positionV relativeFrom="paragraph">
                        <wp:posOffset>981201</wp:posOffset>
                      </wp:positionV>
                      <wp:extent cx="356616" cy="4334256"/>
                      <wp:effectExtent l="0" t="0" r="0" b="0"/>
                      <wp:wrapNone/>
                      <wp:docPr id="16" name="Text Box 16"/>
                      <wp:cNvGraphicFramePr/>
                      <a:graphic xmlns:a="http://schemas.openxmlformats.org/drawingml/2006/main">
                        <a:graphicData uri="http://schemas.microsoft.com/office/word/2010/wordprocessingShape">
                          <wps:wsp>
                            <wps:cNvSpPr txBox="1"/>
                            <wps:spPr>
                              <a:xfrm rot="10800000">
                                <a:off x="0" y="0"/>
                                <a:ext cx="356616" cy="4334256"/>
                              </a:xfrm>
                              <a:prstGeom prst="rect">
                                <a:avLst/>
                              </a:prstGeom>
                              <a:solidFill>
                                <a:schemeClr val="bg2">
                                  <a:lumMod val="90000"/>
                                </a:schemeClr>
                              </a:solidFill>
                              <a:ln w="6350">
                                <a:noFill/>
                              </a:ln>
                            </wps:spPr>
                            <wps:txbx>
                              <w:txbxContent>
                                <w:p w14:paraId="54DFACD7" w14:textId="34C079D8" w:rsidR="00CB4C81" w:rsidRPr="005916ED" w:rsidRDefault="00AA5462" w:rsidP="005916ED">
                                  <w:pPr>
                                    <w:pStyle w:val="ListParagraph"/>
                                    <w:numPr>
                                      <w:ilvl w:val="0"/>
                                      <w:numId w:val="18"/>
                                    </w:numPr>
                                    <w:shd w:val="clear" w:color="auto" w:fill="D0CECE" w:themeFill="background2" w:themeFillShade="E6"/>
                                    <w:jc w:val="center"/>
                                    <w:rPr>
                                      <w:b/>
                                      <w:sz w:val="28"/>
                                      <w:szCs w:val="28"/>
                                    </w:rPr>
                                  </w:pPr>
                                  <w:r>
                                    <w:rPr>
                                      <w:b/>
                                      <w:sz w:val="28"/>
                                      <w:szCs w:val="28"/>
                                    </w:rPr>
                                    <w:t>SUPPORT FRIENDSHIP SKILLS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188BBAB" id="_x0000_t202" coordsize="21600,21600" o:spt="202" path="m,l,21600r21600,l21600,xe">
                      <v:stroke joinstyle="miter"/>
                      <v:path gradientshapeok="t" o:connecttype="rect"/>
                    </v:shapetype>
                    <v:shape id="Text Box 16" o:spid="_x0000_s1026" type="#_x0000_t202" style="position:absolute;margin-left:-4.7pt;margin-top:77.25pt;width:28.1pt;height:341.3pt;rotation:18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" fillcolor="#cfcdcd [2894]" stroked="f" strokeweight=".5pt">
                      <v:textbox style="layout-flow:vertical-ideographic">
                        <w:txbxContent>
                          <w:p w14:paraId="54DFACD7" w14:textId="34C079D8" w:rsidR="00CB4C81" w:rsidRPr="005916ED" w:rsidRDefault="00AA5462" w:rsidP="005916ED">
                            <w:pPr>
                              <w:pStyle w:val="ListParagraph"/>
                              <w:numPr>
                                <w:ilvl w:val="0"/>
                                <w:numId w:val="18"/>
                              </w:numPr>
                              <w:shd w:val="clear" w:color="auto" w:fill="D0CECE" w:themeFill="background2" w:themeFillShade="E6"/>
                              <w:jc w:val="center"/>
                              <w:rPr>
                                <w:b/>
                                <w:sz w:val="28"/>
                                <w:szCs w:val="28"/>
                              </w:rPr>
                            </w:pPr>
                            <w:r>
                              <w:rPr>
                                <w:b/>
                                <w:sz w:val="28"/>
                                <w:szCs w:val="28"/>
                              </w:rPr>
                              <w:t>SUPPORT FRIENDSHIP SKILLS</w:t>
                            </w:r>
                          </w:p>
                        </w:txbxContent>
                      </v:textbox>
                    </v:shape>
                  </w:pict>
                </mc:Fallback>
              </mc:AlternateContent>
            </w:r>
          </w:p>
        </w:tc>
        <w:tc>
          <w:tcPr>
            <w:tcW w:w="10122" w:type="dxa"/>
            <w:gridSpan w:val="7"/>
            <w:vMerge w:val="restart"/>
            <w:shd w:val="clear" w:color="auto" w:fill="FFFFFF" w:themeFill="background1"/>
          </w:tcPr>
          <w:p w14:paraId="72640BAB" w14:textId="38D339EF" w:rsidR="007D774C" w:rsidRPr="00304A82" w:rsidRDefault="007D774C" w:rsidP="003B312F">
            <w:pPr>
              <w:rPr>
                <w:rFonts w:cstheme="minorHAnsi"/>
              </w:rPr>
            </w:pPr>
            <w:r w:rsidRPr="00A878B1">
              <w:rPr>
                <w:rFonts w:cstheme="minorHAnsi"/>
                <w:b/>
              </w:rPr>
              <w:t>Description:</w:t>
            </w:r>
            <w:r>
              <w:rPr>
                <w:rFonts w:cstheme="minorHAnsi"/>
              </w:rPr>
              <w:t xml:space="preserve"> </w:t>
            </w:r>
            <w:r w:rsidR="00370647" w:rsidRPr="00886047">
              <w:rPr>
                <w:rFonts w:cstheme="minorHAnsi"/>
                <w:noProof/>
              </w:rPr>
              <w:t>Build a classroom community where children know how to play well with one another, cooperate with each other, and can learn how to solve disputes that arise</w:t>
            </w:r>
            <w:r w:rsidR="00370647">
              <w:rPr>
                <w:rFonts w:cstheme="minorHAnsi"/>
                <w:noProof/>
              </w:rPr>
              <w:t>.</w:t>
            </w:r>
          </w:p>
        </w:tc>
        <w:tc>
          <w:tcPr>
            <w:tcW w:w="3797" w:type="dxa"/>
            <w:gridSpan w:val="3"/>
            <w:shd w:val="clear" w:color="auto" w:fill="FFFFFF" w:themeFill="background1"/>
          </w:tcPr>
          <w:p w14:paraId="131A6118" w14:textId="5CCFA6AF" w:rsidR="007D774C" w:rsidRPr="00E56358" w:rsidRDefault="007D774C" w:rsidP="003B312F">
            <w:pPr>
              <w:rPr>
                <w:rFonts w:cstheme="minorHAnsi"/>
                <w:b/>
                <w:color w:val="000000" w:themeColor="text1"/>
              </w:rPr>
            </w:pPr>
            <w:r w:rsidRPr="00453F7D">
              <w:rPr>
                <w:rFonts w:cstheme="minorHAnsi"/>
                <w:b/>
                <w:color w:val="000000" w:themeColor="text1"/>
              </w:rPr>
              <w:t>Aligned CLASS Dimensions:</w:t>
            </w:r>
          </w:p>
        </w:tc>
      </w:tr>
      <w:tr w:rsidR="007D774C" w:rsidRPr="00A93FF7" w14:paraId="24877816" w14:textId="77777777" w:rsidTr="000C31D7">
        <w:trPr>
          <w:trHeight w:val="370"/>
        </w:trPr>
        <w:tc>
          <w:tcPr>
            <w:tcW w:w="680" w:type="dxa"/>
            <w:vMerge/>
            <w:shd w:val="clear" w:color="auto" w:fill="D0CECE" w:themeFill="background2" w:themeFillShade="E6"/>
          </w:tcPr>
          <w:p w14:paraId="4CC5F652" w14:textId="77777777" w:rsidR="007D774C" w:rsidRPr="00A878B1" w:rsidRDefault="007D774C" w:rsidP="003B312F">
            <w:pPr>
              <w:rPr>
                <w:rFonts w:cstheme="minorHAnsi"/>
                <w:b/>
              </w:rPr>
            </w:pPr>
          </w:p>
        </w:tc>
        <w:tc>
          <w:tcPr>
            <w:tcW w:w="10122" w:type="dxa"/>
            <w:gridSpan w:val="7"/>
            <w:vMerge/>
            <w:shd w:val="clear" w:color="auto" w:fill="FFFFFF" w:themeFill="background1"/>
          </w:tcPr>
          <w:p w14:paraId="2B469D5C" w14:textId="3D1E4190" w:rsidR="007D774C" w:rsidRPr="00A878B1" w:rsidRDefault="007D774C" w:rsidP="003B312F">
            <w:pPr>
              <w:rPr>
                <w:rFonts w:cstheme="minorHAnsi"/>
                <w:b/>
              </w:rPr>
            </w:pPr>
          </w:p>
        </w:tc>
        <w:tc>
          <w:tcPr>
            <w:tcW w:w="1336" w:type="dxa"/>
            <w:shd w:val="clear" w:color="auto" w:fill="FFFFFF" w:themeFill="background1"/>
          </w:tcPr>
          <w:p w14:paraId="557FB664" w14:textId="1F4DF25C" w:rsidR="007D774C" w:rsidRPr="00453F7D" w:rsidRDefault="007D774C" w:rsidP="00E56358">
            <w:pPr>
              <w:jc w:val="center"/>
              <w:rPr>
                <w:rFonts w:cstheme="minorHAnsi"/>
                <w:b/>
                <w:color w:val="000000" w:themeColor="text1"/>
              </w:rPr>
            </w:pPr>
            <w:r w:rsidRPr="00A93FF7">
              <w:rPr>
                <w:rFonts w:cstheme="minorHAnsi"/>
                <w:b/>
                <w:noProof/>
                <w:sz w:val="22"/>
                <w:szCs w:val="22"/>
              </w:rPr>
              <w:drawing>
                <wp:inline distT="0" distB="0" distL="0" distR="0" wp14:anchorId="0C5777D6" wp14:editId="67554358">
                  <wp:extent cx="499474" cy="5725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doe_class_pieces-0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0732" cy="585474"/>
                          </a:xfrm>
                          <a:prstGeom prst="rect">
                            <a:avLst/>
                          </a:prstGeom>
                        </pic:spPr>
                      </pic:pic>
                    </a:graphicData>
                  </a:graphic>
                </wp:inline>
              </w:drawing>
            </w:r>
          </w:p>
        </w:tc>
        <w:tc>
          <w:tcPr>
            <w:tcW w:w="1182" w:type="dxa"/>
            <w:shd w:val="clear" w:color="auto" w:fill="FFFFFF" w:themeFill="background1"/>
          </w:tcPr>
          <w:p w14:paraId="1F84F97D" w14:textId="62B340E5" w:rsidR="007D774C" w:rsidRPr="00453F7D" w:rsidRDefault="007D774C" w:rsidP="00E56358">
            <w:pPr>
              <w:jc w:val="center"/>
              <w:rPr>
                <w:rFonts w:cstheme="minorHAnsi"/>
                <w:b/>
                <w:color w:val="000000" w:themeColor="text1"/>
              </w:rPr>
            </w:pPr>
            <w:r w:rsidRPr="00A93FF7">
              <w:rPr>
                <w:rFonts w:cstheme="minorHAnsi"/>
                <w:noProof/>
                <w:sz w:val="22"/>
                <w:szCs w:val="22"/>
              </w:rPr>
              <w:drawing>
                <wp:inline distT="0" distB="0" distL="0" distR="0" wp14:anchorId="11CD6963" wp14:editId="4D0587D8">
                  <wp:extent cx="499474" cy="5725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ass_studentperspectives_diamon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4530" cy="589827"/>
                          </a:xfrm>
                          <a:prstGeom prst="rect">
                            <a:avLst/>
                          </a:prstGeom>
                        </pic:spPr>
                      </pic:pic>
                    </a:graphicData>
                  </a:graphic>
                </wp:inline>
              </w:drawing>
            </w:r>
          </w:p>
        </w:tc>
        <w:tc>
          <w:tcPr>
            <w:tcW w:w="1279" w:type="dxa"/>
            <w:shd w:val="clear" w:color="auto" w:fill="FFFFFF" w:themeFill="background1"/>
          </w:tcPr>
          <w:p w14:paraId="4F0F99AE" w14:textId="511AADCE" w:rsidR="007D774C" w:rsidRPr="00453F7D" w:rsidRDefault="007D774C" w:rsidP="00E56358">
            <w:pPr>
              <w:jc w:val="center"/>
              <w:rPr>
                <w:rFonts w:cstheme="minorHAnsi"/>
                <w:b/>
                <w:color w:val="000000" w:themeColor="text1"/>
              </w:rPr>
            </w:pPr>
            <w:r w:rsidRPr="00A93FF7">
              <w:rPr>
                <w:rFonts w:cstheme="minorHAnsi"/>
                <w:b/>
                <w:bCs/>
                <w:noProof/>
                <w:color w:val="000000"/>
                <w:sz w:val="22"/>
                <w:szCs w:val="22"/>
              </w:rPr>
              <w:drawing>
                <wp:inline distT="0" distB="0" distL="0" distR="0" wp14:anchorId="078AA456" wp14:editId="6839537D">
                  <wp:extent cx="495657" cy="56819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doe_class_pieces-1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4471" cy="601223"/>
                          </a:xfrm>
                          <a:prstGeom prst="rect">
                            <a:avLst/>
                          </a:prstGeom>
                        </pic:spPr>
                      </pic:pic>
                    </a:graphicData>
                  </a:graphic>
                </wp:inline>
              </w:drawing>
            </w:r>
          </w:p>
        </w:tc>
      </w:tr>
      <w:tr w:rsidR="007D774C" w:rsidRPr="00A93FF7" w14:paraId="4329AD39" w14:textId="77777777" w:rsidTr="00976A9C">
        <w:trPr>
          <w:trHeight w:val="833"/>
        </w:trPr>
        <w:tc>
          <w:tcPr>
            <w:tcW w:w="680" w:type="dxa"/>
            <w:vMerge/>
            <w:shd w:val="clear" w:color="auto" w:fill="D0CECE" w:themeFill="background2" w:themeFillShade="E6"/>
          </w:tcPr>
          <w:p w14:paraId="28311BE4" w14:textId="77777777" w:rsidR="007D774C" w:rsidRPr="00A93FF7" w:rsidRDefault="007D774C" w:rsidP="00304A82">
            <w:pPr>
              <w:jc w:val="center"/>
              <w:rPr>
                <w:rFonts w:cstheme="minorHAnsi"/>
                <w:noProof/>
                <w:color w:val="7030A0"/>
                <w:sz w:val="22"/>
                <w:szCs w:val="22"/>
              </w:rPr>
            </w:pPr>
          </w:p>
        </w:tc>
        <w:tc>
          <w:tcPr>
            <w:tcW w:w="4834" w:type="dxa"/>
            <w:gridSpan w:val="3"/>
            <w:shd w:val="clear" w:color="auto" w:fill="E05E59"/>
          </w:tcPr>
          <w:p w14:paraId="52CB6D03" w14:textId="61878CCA" w:rsidR="007D774C" w:rsidRPr="00A93FF7" w:rsidRDefault="007D774C" w:rsidP="00304A82">
            <w:pPr>
              <w:jc w:val="center"/>
              <w:rPr>
                <w:sz w:val="22"/>
                <w:szCs w:val="22"/>
              </w:rPr>
            </w:pPr>
            <w:r w:rsidRPr="00A93FF7">
              <w:rPr>
                <w:rFonts w:cstheme="minorHAnsi"/>
                <w:noProof/>
                <w:color w:val="7030A0"/>
                <w:sz w:val="22"/>
                <w:szCs w:val="22"/>
              </w:rPr>
              <w:drawing>
                <wp:inline distT="0" distB="0" distL="0" distR="0" wp14:anchorId="0DD6B172" wp14:editId="7A44E36F">
                  <wp:extent cx="777240" cy="703580"/>
                  <wp:effectExtent l="0" t="0" r="0" b="0"/>
                  <wp:docPr id="4" name="Picture 7">
                    <a:extLst xmlns:a="http://schemas.openxmlformats.org/drawingml/2006/main">
                      <a:ext uri="{FF2B5EF4-FFF2-40B4-BE49-F238E27FC236}">
                        <a16:creationId xmlns:a16="http://schemas.microsoft.com/office/drawing/2014/main" id="{D7499E24-11E8-6849-A325-6E16954111A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7499E24-11E8-6849-A325-6E16954111A9}"/>
                              </a:ext>
                            </a:extLst>
                          </pic:cNvPr>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6038" cy="738701"/>
                          </a:xfrm>
                          <a:prstGeom prst="rect">
                            <a:avLst/>
                          </a:prstGeom>
                          <a:noFill/>
                          <a:ln>
                            <a:noFill/>
                          </a:ln>
                        </pic:spPr>
                      </pic:pic>
                    </a:graphicData>
                  </a:graphic>
                </wp:inline>
              </w:drawing>
            </w:r>
          </w:p>
        </w:tc>
        <w:tc>
          <w:tcPr>
            <w:tcW w:w="9085" w:type="dxa"/>
            <w:gridSpan w:val="7"/>
            <w:shd w:val="clear" w:color="auto" w:fill="D0CECE" w:themeFill="background2" w:themeFillShade="E6"/>
            <w:vAlign w:val="center"/>
          </w:tcPr>
          <w:p w14:paraId="5C123FE2" w14:textId="47A21CB0" w:rsidR="007D774C" w:rsidRPr="00A878B1" w:rsidRDefault="007D774C" w:rsidP="00A878B1">
            <w:pPr>
              <w:jc w:val="center"/>
              <w:rPr>
                <w:rFonts w:cstheme="minorHAnsi"/>
                <w:b/>
              </w:rPr>
            </w:pPr>
            <w:r w:rsidRPr="00A878B1">
              <w:rPr>
                <w:b/>
              </w:rPr>
              <w:t xml:space="preserve">Choose </w:t>
            </w:r>
            <w:r w:rsidRPr="00A878B1">
              <w:rPr>
                <w:b/>
                <w:u w:val="single"/>
              </w:rPr>
              <w:t>one</w:t>
            </w:r>
            <w:r w:rsidRPr="00A878B1">
              <w:rPr>
                <w:b/>
              </w:rPr>
              <w:t xml:space="preserve"> of the following resources and individualize to your needs. Determine which aspects you’d like to use (or not).</w:t>
            </w:r>
          </w:p>
        </w:tc>
      </w:tr>
      <w:tr w:rsidR="00F40891" w:rsidRPr="00A93FF7" w14:paraId="36F8AEBE" w14:textId="77777777" w:rsidTr="00976A9C">
        <w:trPr>
          <w:trHeight w:val="1162"/>
        </w:trPr>
        <w:tc>
          <w:tcPr>
            <w:tcW w:w="680" w:type="dxa"/>
            <w:vMerge/>
            <w:shd w:val="clear" w:color="auto" w:fill="D0CECE" w:themeFill="background2" w:themeFillShade="E6"/>
          </w:tcPr>
          <w:p w14:paraId="6A3639F4" w14:textId="77777777" w:rsidR="00F40891" w:rsidRPr="00A878B1" w:rsidRDefault="00F40891" w:rsidP="00A878B1">
            <w:pPr>
              <w:pStyle w:val="ListParagraph"/>
              <w:numPr>
                <w:ilvl w:val="0"/>
                <w:numId w:val="7"/>
              </w:numPr>
              <w:rPr>
                <w:rStyle w:val="Hyperlink"/>
                <w:rFonts w:cstheme="minorHAnsi"/>
                <w:color w:val="C00000"/>
              </w:rPr>
            </w:pPr>
          </w:p>
        </w:tc>
        <w:tc>
          <w:tcPr>
            <w:tcW w:w="6819" w:type="dxa"/>
            <w:gridSpan w:val="5"/>
          </w:tcPr>
          <w:p w14:paraId="539AE390" w14:textId="3F3C226E" w:rsidR="002B52BF" w:rsidRPr="00CB22A8" w:rsidRDefault="00FF6577" w:rsidP="002B52BF">
            <w:pPr>
              <w:pStyle w:val="ListParagraph"/>
              <w:numPr>
                <w:ilvl w:val="0"/>
                <w:numId w:val="7"/>
              </w:numPr>
              <w:rPr>
                <w:rStyle w:val="Hyperlink"/>
                <w:rFonts w:cstheme="majorHAnsi"/>
                <w:color w:val="C00000"/>
              </w:rPr>
            </w:pPr>
            <w:hyperlink r:id="rId12" w:history="1">
              <w:r w:rsidR="002B52BF" w:rsidRPr="00CB22A8">
                <w:rPr>
                  <w:rStyle w:val="Hyperlink"/>
                  <w:rFonts w:cstheme="majorHAnsi"/>
                  <w:color w:val="C00000"/>
                </w:rPr>
                <w:t xml:space="preserve">Promoting Friendship Skills </w:t>
              </w:r>
            </w:hyperlink>
          </w:p>
          <w:p w14:paraId="22F67C99" w14:textId="1C374749" w:rsidR="00F40891" w:rsidRPr="004D694E" w:rsidRDefault="004D694E" w:rsidP="002B52BF">
            <w:pPr>
              <w:ind w:left="360"/>
              <w:rPr>
                <w:rFonts w:cstheme="majorHAnsi"/>
                <w:color w:val="000000" w:themeColor="text1"/>
                <w:sz w:val="22"/>
                <w:szCs w:val="22"/>
              </w:rPr>
            </w:pPr>
            <w:r w:rsidRPr="004D694E">
              <w:rPr>
                <w:rFonts w:cstheme="majorHAnsi"/>
                <w:color w:val="000000" w:themeColor="text1"/>
                <w:sz w:val="22"/>
                <w:szCs w:val="22"/>
              </w:rPr>
              <w:t>This module presents a series of games and fun, playful activities that can be used throughout the day to foster children’s self-regulation skills.</w:t>
            </w:r>
          </w:p>
        </w:tc>
        <w:tc>
          <w:tcPr>
            <w:tcW w:w="7100" w:type="dxa"/>
            <w:gridSpan w:val="5"/>
          </w:tcPr>
          <w:p w14:paraId="2BB62B83" w14:textId="415836E8" w:rsidR="00F40891" w:rsidRPr="004D694E" w:rsidRDefault="00FF6577" w:rsidP="0015137B">
            <w:pPr>
              <w:pStyle w:val="ListParagraph"/>
              <w:numPr>
                <w:ilvl w:val="0"/>
                <w:numId w:val="30"/>
              </w:numPr>
              <w:ind w:left="360"/>
              <w:rPr>
                <w:rStyle w:val="Hyperlink"/>
                <w:rFonts w:cstheme="minorHAnsi"/>
                <w:color w:val="C00000"/>
              </w:rPr>
            </w:pPr>
            <w:hyperlink r:id="rId13" w:history="1">
              <w:r w:rsidR="004D694E" w:rsidRPr="00886047">
                <w:rPr>
                  <w:rStyle w:val="Hyperlink"/>
                  <w:rFonts w:cstheme="minorHAnsi"/>
                  <w:color w:val="C00000"/>
                </w:rPr>
                <w:t>Creating a Caring Community</w:t>
              </w:r>
            </w:hyperlink>
          </w:p>
          <w:p w14:paraId="0ED25AF9" w14:textId="2D56BB4E" w:rsidR="00F40891" w:rsidRPr="004D694E" w:rsidRDefault="004D694E" w:rsidP="0015137B">
            <w:pPr>
              <w:ind w:left="360"/>
              <w:rPr>
                <w:rFonts w:cstheme="majorHAnsi"/>
                <w:color w:val="000000" w:themeColor="text1"/>
                <w:sz w:val="22"/>
                <w:szCs w:val="22"/>
              </w:rPr>
            </w:pPr>
            <w:r w:rsidRPr="004D694E">
              <w:rPr>
                <w:rFonts w:cstheme="majorHAnsi"/>
                <w:color w:val="000000" w:themeColor="text1"/>
                <w:sz w:val="22"/>
                <w:szCs w:val="22"/>
              </w:rPr>
              <w:t xml:space="preserve">Includes information about the importance of a caring community for young children and practices to help create a supportive environment in the classroom. For experienced teachers, this may be used to reflect on and strengthen their caring classroom community. For novice teachers, </w:t>
            </w:r>
            <w:r w:rsidR="003957B0">
              <w:rPr>
                <w:rFonts w:cstheme="majorHAnsi"/>
                <w:color w:val="000000" w:themeColor="text1"/>
                <w:sz w:val="22"/>
                <w:szCs w:val="22"/>
              </w:rPr>
              <w:t xml:space="preserve">this </w:t>
            </w:r>
            <w:r w:rsidRPr="004D694E">
              <w:rPr>
                <w:rFonts w:cstheme="majorHAnsi"/>
                <w:color w:val="000000" w:themeColor="text1"/>
                <w:sz w:val="22"/>
                <w:szCs w:val="22"/>
              </w:rPr>
              <w:t>may be used to introduce the concept of classroom community and demonstrate</w:t>
            </w:r>
            <w:r w:rsidR="00473C44">
              <w:rPr>
                <w:rFonts w:cstheme="majorHAnsi"/>
                <w:color w:val="000000" w:themeColor="text1"/>
                <w:sz w:val="22"/>
                <w:szCs w:val="22"/>
              </w:rPr>
              <w:t>s</w:t>
            </w:r>
            <w:r w:rsidRPr="004D694E">
              <w:rPr>
                <w:rFonts w:cstheme="majorHAnsi"/>
                <w:color w:val="000000" w:themeColor="text1"/>
                <w:sz w:val="22"/>
                <w:szCs w:val="22"/>
              </w:rPr>
              <w:t xml:space="preserve"> steps they can take to enrich their classrooms. </w:t>
            </w:r>
          </w:p>
        </w:tc>
      </w:tr>
      <w:tr w:rsidR="00976A9C" w:rsidRPr="00A93FF7" w14:paraId="05A7EECC" w14:textId="77777777" w:rsidTr="00CF314F">
        <w:trPr>
          <w:trHeight w:val="1162"/>
        </w:trPr>
        <w:tc>
          <w:tcPr>
            <w:tcW w:w="680" w:type="dxa"/>
            <w:vMerge/>
            <w:shd w:val="clear" w:color="auto" w:fill="D0CECE" w:themeFill="background2" w:themeFillShade="E6"/>
          </w:tcPr>
          <w:p w14:paraId="74B54D95" w14:textId="77777777" w:rsidR="00976A9C" w:rsidRPr="00A878B1" w:rsidRDefault="00976A9C" w:rsidP="00A878B1">
            <w:pPr>
              <w:pStyle w:val="ListParagraph"/>
              <w:numPr>
                <w:ilvl w:val="0"/>
                <w:numId w:val="7"/>
              </w:numPr>
              <w:rPr>
                <w:rStyle w:val="Hyperlink"/>
                <w:rFonts w:cstheme="minorHAnsi"/>
                <w:color w:val="C00000"/>
              </w:rPr>
            </w:pPr>
          </w:p>
        </w:tc>
        <w:tc>
          <w:tcPr>
            <w:tcW w:w="4639" w:type="dxa"/>
            <w:gridSpan w:val="2"/>
          </w:tcPr>
          <w:p w14:paraId="43431655" w14:textId="77777777" w:rsidR="004D694E" w:rsidRPr="00886047" w:rsidRDefault="00FF6577" w:rsidP="002B52BF">
            <w:pPr>
              <w:pStyle w:val="ListParagraph"/>
              <w:numPr>
                <w:ilvl w:val="0"/>
                <w:numId w:val="7"/>
              </w:numPr>
              <w:jc w:val="both"/>
              <w:rPr>
                <w:rStyle w:val="Hyperlink"/>
                <w:rFonts w:cstheme="minorHAnsi"/>
                <w:color w:val="C00000"/>
              </w:rPr>
            </w:pPr>
            <w:hyperlink r:id="rId14" w:history="1">
              <w:r w:rsidR="004D694E" w:rsidRPr="00886047">
                <w:rPr>
                  <w:rStyle w:val="Hyperlink"/>
                  <w:rFonts w:cstheme="minorHAnsi"/>
                  <w:color w:val="C00000"/>
                </w:rPr>
                <w:t>Giving Children Responsibilities</w:t>
              </w:r>
            </w:hyperlink>
          </w:p>
          <w:p w14:paraId="3BB56474" w14:textId="6D35E52F" w:rsidR="00976A9C" w:rsidRPr="002B52BF" w:rsidRDefault="004D694E" w:rsidP="002B52BF">
            <w:pPr>
              <w:rPr>
                <w:rStyle w:val="Hyperlink"/>
                <w:rFonts w:eastAsiaTheme="minorHAnsi" w:cstheme="majorHAnsi"/>
                <w:color w:val="000000" w:themeColor="text1"/>
                <w:sz w:val="22"/>
                <w:szCs w:val="22"/>
                <w:u w:val="none"/>
              </w:rPr>
            </w:pPr>
            <w:r w:rsidRPr="004D694E">
              <w:rPr>
                <w:rFonts w:eastAsiaTheme="minorHAnsi" w:cstheme="majorHAnsi"/>
                <w:color w:val="000000" w:themeColor="text1"/>
                <w:sz w:val="22"/>
                <w:szCs w:val="22"/>
              </w:rPr>
              <w:t>Includes strategies for how teachers can engage children in classroom activities and routines by giving children more responsibilities in the classroom, offering meaningful roles, letting children lead, and encouraging children to help each other.</w:t>
            </w:r>
          </w:p>
        </w:tc>
        <w:tc>
          <w:tcPr>
            <w:tcW w:w="4640" w:type="dxa"/>
            <w:gridSpan w:val="4"/>
          </w:tcPr>
          <w:p w14:paraId="4E46ABCE" w14:textId="77777777" w:rsidR="004D694E" w:rsidRPr="00C06FE8" w:rsidRDefault="00FF6577" w:rsidP="00C06FE8">
            <w:pPr>
              <w:pStyle w:val="ListParagraph"/>
              <w:numPr>
                <w:ilvl w:val="0"/>
                <w:numId w:val="7"/>
              </w:numPr>
              <w:rPr>
                <w:rStyle w:val="Hyperlink"/>
                <w:rFonts w:cstheme="minorHAnsi"/>
                <w:color w:val="C00000"/>
              </w:rPr>
            </w:pPr>
            <w:hyperlink r:id="rId15" w:history="1">
              <w:r w:rsidR="004D694E" w:rsidRPr="00C06FE8">
                <w:rPr>
                  <w:rStyle w:val="Hyperlink"/>
                  <w:rFonts w:cstheme="minorHAnsi"/>
                  <w:color w:val="C00000"/>
                </w:rPr>
                <w:t>Materials to Support Learning</w:t>
              </w:r>
            </w:hyperlink>
          </w:p>
          <w:p w14:paraId="3205C637" w14:textId="77777777" w:rsidR="004D694E" w:rsidRPr="004D694E" w:rsidRDefault="004D694E" w:rsidP="002B52BF">
            <w:pPr>
              <w:rPr>
                <w:rFonts w:cstheme="majorHAnsi"/>
                <w:color w:val="000000" w:themeColor="text1"/>
                <w:sz w:val="22"/>
                <w:szCs w:val="22"/>
              </w:rPr>
            </w:pPr>
            <w:r w:rsidRPr="004D694E">
              <w:rPr>
                <w:rFonts w:cstheme="majorHAnsi"/>
                <w:color w:val="000000" w:themeColor="text1"/>
                <w:sz w:val="22"/>
                <w:szCs w:val="22"/>
              </w:rPr>
              <w:t>This presentation provides participants with an opportunity to select and then use materials so that all children have access to quality teaching and learning.</w:t>
            </w:r>
          </w:p>
          <w:p w14:paraId="38DB857E" w14:textId="77777777" w:rsidR="00976A9C" w:rsidRPr="004D694E" w:rsidRDefault="00976A9C" w:rsidP="004D694E">
            <w:pPr>
              <w:rPr>
                <w:rStyle w:val="Hyperlink"/>
                <w:rFonts w:cstheme="minorHAnsi"/>
                <w:color w:val="C00000"/>
              </w:rPr>
            </w:pPr>
          </w:p>
        </w:tc>
        <w:tc>
          <w:tcPr>
            <w:tcW w:w="4640" w:type="dxa"/>
            <w:gridSpan w:val="4"/>
          </w:tcPr>
          <w:p w14:paraId="1353B782" w14:textId="04F51E34" w:rsidR="002B52BF" w:rsidRPr="00C06FE8" w:rsidRDefault="00FF6577" w:rsidP="00C06FE8">
            <w:pPr>
              <w:pStyle w:val="ListParagraph"/>
              <w:numPr>
                <w:ilvl w:val="0"/>
                <w:numId w:val="32"/>
              </w:numPr>
              <w:rPr>
                <w:rFonts w:cstheme="minorHAnsi"/>
                <w:color w:val="C00000"/>
                <w:u w:val="single"/>
              </w:rPr>
            </w:pPr>
            <w:hyperlink r:id="rId16" w:history="1">
              <w:r w:rsidR="00C06FE8" w:rsidRPr="00886047">
                <w:rPr>
                  <w:rStyle w:val="Hyperlink"/>
                  <w:rFonts w:cstheme="minorHAnsi"/>
                  <w:color w:val="C00000"/>
                </w:rPr>
                <w:t>Problem Solving in the Moment</w:t>
              </w:r>
            </w:hyperlink>
          </w:p>
          <w:p w14:paraId="2477092E" w14:textId="41E89973" w:rsidR="00976A9C" w:rsidRPr="004D694E" w:rsidRDefault="004D694E" w:rsidP="002B52BF">
            <w:pPr>
              <w:rPr>
                <w:rStyle w:val="Hyperlink"/>
                <w:rFonts w:cstheme="majorHAnsi"/>
                <w:color w:val="000000" w:themeColor="text1"/>
                <w:sz w:val="22"/>
                <w:szCs w:val="22"/>
                <w:u w:val="none"/>
              </w:rPr>
            </w:pPr>
            <w:r w:rsidRPr="004D694E">
              <w:rPr>
                <w:rFonts w:cstheme="majorHAnsi"/>
                <w:color w:val="000000" w:themeColor="text1"/>
                <w:sz w:val="22"/>
                <w:szCs w:val="22"/>
              </w:rPr>
              <w:t>Includes strategies to support children as they problem solve in the moment by introducing five straightforward steps, called THINK FIVE. It also familiarizes teachers with ways to create a well-organized classroom to help anticipate and avoid the escalation of problematic situations in the classroom.</w:t>
            </w:r>
          </w:p>
        </w:tc>
      </w:tr>
      <w:tr w:rsidR="007D774C" w:rsidRPr="00A93FF7" w14:paraId="7FDC36A8" w14:textId="77777777" w:rsidTr="00976A9C">
        <w:trPr>
          <w:trHeight w:val="977"/>
        </w:trPr>
        <w:tc>
          <w:tcPr>
            <w:tcW w:w="680" w:type="dxa"/>
            <w:vMerge/>
            <w:shd w:val="clear" w:color="auto" w:fill="D0CECE" w:themeFill="background2" w:themeFillShade="E6"/>
          </w:tcPr>
          <w:p w14:paraId="77FA745B" w14:textId="77777777" w:rsidR="007D774C" w:rsidRPr="00A93FF7" w:rsidRDefault="007D774C" w:rsidP="00E913A9">
            <w:pPr>
              <w:jc w:val="center"/>
              <w:rPr>
                <w:rFonts w:cstheme="minorHAnsi"/>
                <w:noProof/>
                <w:color w:val="7030A0"/>
                <w:sz w:val="22"/>
                <w:szCs w:val="22"/>
              </w:rPr>
            </w:pPr>
          </w:p>
        </w:tc>
        <w:tc>
          <w:tcPr>
            <w:tcW w:w="4834" w:type="dxa"/>
            <w:gridSpan w:val="3"/>
            <w:shd w:val="clear" w:color="auto" w:fill="387A88"/>
          </w:tcPr>
          <w:p w14:paraId="12A240A8" w14:textId="0160C1E1" w:rsidR="007D774C" w:rsidRPr="00A93FF7" w:rsidRDefault="007D774C" w:rsidP="00E913A9">
            <w:pPr>
              <w:jc w:val="center"/>
              <w:rPr>
                <w:rFonts w:cstheme="minorHAnsi"/>
                <w:noProof/>
                <w:color w:val="7030A0"/>
                <w:sz w:val="22"/>
                <w:szCs w:val="22"/>
              </w:rPr>
            </w:pPr>
            <w:r w:rsidRPr="00A93FF7">
              <w:rPr>
                <w:rFonts w:cstheme="minorHAnsi"/>
                <w:noProof/>
                <w:color w:val="7030A0"/>
                <w:sz w:val="22"/>
                <w:szCs w:val="22"/>
              </w:rPr>
              <w:drawing>
                <wp:inline distT="0" distB="0" distL="0" distR="0" wp14:anchorId="49928D08" wp14:editId="3FD61149">
                  <wp:extent cx="768096" cy="713105"/>
                  <wp:effectExtent l="0" t="0" r="0" b="0"/>
                  <wp:docPr id="5" name="Picture 9">
                    <a:extLst xmlns:a="http://schemas.openxmlformats.org/drawingml/2006/main">
                      <a:ext uri="{FF2B5EF4-FFF2-40B4-BE49-F238E27FC236}">
                        <a16:creationId xmlns:a16="http://schemas.microsoft.com/office/drawing/2014/main" id="{13CBC0E3-CDD5-FB47-9AF4-CE9D55FC3DC3}"/>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CBC0E3-CDD5-FB47-9AF4-CE9D55FC3DC3}"/>
                              </a:ext>
                            </a:extLst>
                          </pic:cNvPr>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293" cy="751353"/>
                          </a:xfrm>
                          <a:prstGeom prst="rect">
                            <a:avLst/>
                          </a:prstGeom>
                          <a:noFill/>
                          <a:ln>
                            <a:noFill/>
                          </a:ln>
                        </pic:spPr>
                      </pic:pic>
                    </a:graphicData>
                  </a:graphic>
                </wp:inline>
              </w:drawing>
            </w:r>
          </w:p>
        </w:tc>
        <w:tc>
          <w:tcPr>
            <w:tcW w:w="9085" w:type="dxa"/>
            <w:gridSpan w:val="7"/>
            <w:shd w:val="clear" w:color="auto" w:fill="D0CECE" w:themeFill="background2" w:themeFillShade="E6"/>
            <w:vAlign w:val="center"/>
          </w:tcPr>
          <w:p w14:paraId="2B972BB2" w14:textId="35AEB8AE" w:rsidR="007D774C" w:rsidRPr="00C06FE8" w:rsidRDefault="007D774C" w:rsidP="00E913A9">
            <w:pPr>
              <w:jc w:val="center"/>
              <w:rPr>
                <w:b/>
              </w:rPr>
            </w:pPr>
            <w:r w:rsidRPr="00C06FE8">
              <w:rPr>
                <w:b/>
              </w:rPr>
              <w:t xml:space="preserve">Select </w:t>
            </w:r>
            <w:r w:rsidRPr="00C06FE8">
              <w:rPr>
                <w:b/>
                <w:u w:val="single"/>
              </w:rPr>
              <w:t>one-two</w:t>
            </w:r>
            <w:r w:rsidRPr="00C06FE8">
              <w:rPr>
                <w:b/>
              </w:rPr>
              <w:t xml:space="preserve"> video(s) to watch focusing on what the teacher says and does related to </w:t>
            </w:r>
            <w:r w:rsidR="002B52BF" w:rsidRPr="00C06FE8">
              <w:rPr>
                <w:b/>
                <w:i/>
              </w:rPr>
              <w:t>supporting friendship skills</w:t>
            </w:r>
            <w:r w:rsidRPr="00C06FE8">
              <w:rPr>
                <w:b/>
              </w:rPr>
              <w:t xml:space="preserve">. </w:t>
            </w:r>
          </w:p>
          <w:p w14:paraId="64373326" w14:textId="4FE1FC41" w:rsidR="007D774C" w:rsidRPr="00E913A9" w:rsidRDefault="007D774C" w:rsidP="00E913A9">
            <w:pPr>
              <w:jc w:val="center"/>
              <w:rPr>
                <w:b/>
              </w:rPr>
            </w:pPr>
            <w:r w:rsidRPr="00C06FE8">
              <w:rPr>
                <w:b/>
              </w:rPr>
              <w:t>How do the children respond?</w:t>
            </w:r>
          </w:p>
          <w:p w14:paraId="4E4D2048" w14:textId="1D6DA6BC" w:rsidR="007D774C" w:rsidRPr="00A93FF7" w:rsidRDefault="007D774C" w:rsidP="00E913A9">
            <w:pPr>
              <w:jc w:val="center"/>
              <w:rPr>
                <w:rFonts w:cstheme="minorHAnsi"/>
                <w:noProof/>
                <w:color w:val="7030A0"/>
                <w:sz w:val="22"/>
                <w:szCs w:val="22"/>
              </w:rPr>
            </w:pPr>
          </w:p>
        </w:tc>
      </w:tr>
      <w:tr w:rsidR="00AA5462" w:rsidRPr="00A93FF7" w14:paraId="3EF951BE" w14:textId="77777777" w:rsidTr="00FE6982">
        <w:trPr>
          <w:trHeight w:val="800"/>
        </w:trPr>
        <w:tc>
          <w:tcPr>
            <w:tcW w:w="680" w:type="dxa"/>
            <w:vMerge/>
            <w:shd w:val="clear" w:color="auto" w:fill="D0CECE" w:themeFill="background2" w:themeFillShade="E6"/>
          </w:tcPr>
          <w:p w14:paraId="0D3F89A6" w14:textId="77777777" w:rsidR="00AA5462" w:rsidRPr="00FD31F1" w:rsidRDefault="00AA5462" w:rsidP="00FD31F1">
            <w:pPr>
              <w:pStyle w:val="ListParagraph"/>
              <w:numPr>
                <w:ilvl w:val="0"/>
                <w:numId w:val="8"/>
              </w:numPr>
              <w:rPr>
                <w:rStyle w:val="Hyperlink"/>
              </w:rPr>
            </w:pPr>
          </w:p>
        </w:tc>
        <w:tc>
          <w:tcPr>
            <w:tcW w:w="3870" w:type="dxa"/>
            <w:shd w:val="clear" w:color="auto" w:fill="FFFFFF" w:themeFill="background1"/>
            <w:vAlign w:val="center"/>
          </w:tcPr>
          <w:p w14:paraId="7BBBFDF5" w14:textId="5AD97683" w:rsidR="00AA5462" w:rsidRPr="00AA5462" w:rsidRDefault="00FF6577" w:rsidP="00AA5462">
            <w:pPr>
              <w:pStyle w:val="ListParagraph"/>
              <w:numPr>
                <w:ilvl w:val="0"/>
                <w:numId w:val="8"/>
              </w:numPr>
              <w:rPr>
                <w:rFonts w:cstheme="minorHAnsi"/>
                <w:color w:val="628EAD"/>
                <w:u w:val="single"/>
              </w:rPr>
            </w:pPr>
            <w:hyperlink r:id="rId18" w:history="1">
              <w:r w:rsidR="00AA5462" w:rsidRPr="005F36CC">
                <w:rPr>
                  <w:rStyle w:val="Hyperlink"/>
                  <w:rFonts w:cstheme="minorHAnsi"/>
                </w:rPr>
                <w:t>Rolling a Ball to Name and Greet Friends</w:t>
              </w:r>
            </w:hyperlink>
          </w:p>
        </w:tc>
        <w:tc>
          <w:tcPr>
            <w:tcW w:w="2904" w:type="dxa"/>
            <w:gridSpan w:val="3"/>
            <w:shd w:val="clear" w:color="auto" w:fill="FFFFFF" w:themeFill="background1"/>
            <w:vAlign w:val="center"/>
          </w:tcPr>
          <w:p w14:paraId="6A26CC60" w14:textId="02D2A2AD" w:rsidR="00AA5462" w:rsidRPr="00AA5462" w:rsidRDefault="00FF6577" w:rsidP="00AA5462">
            <w:pPr>
              <w:pStyle w:val="ListParagraph"/>
              <w:numPr>
                <w:ilvl w:val="0"/>
                <w:numId w:val="8"/>
              </w:numPr>
              <w:rPr>
                <w:rFonts w:cstheme="minorHAnsi"/>
                <w:color w:val="628EAD"/>
                <w:u w:val="single"/>
              </w:rPr>
            </w:pPr>
            <w:hyperlink r:id="rId19" w:history="1">
              <w:r w:rsidR="00AA5462" w:rsidRPr="005F36CC">
                <w:rPr>
                  <w:rStyle w:val="Hyperlink"/>
                  <w:rFonts w:cstheme="minorHAnsi"/>
                </w:rPr>
                <w:t>Super Friends</w:t>
              </w:r>
            </w:hyperlink>
          </w:p>
        </w:tc>
        <w:tc>
          <w:tcPr>
            <w:tcW w:w="3348" w:type="dxa"/>
            <w:gridSpan w:val="3"/>
            <w:shd w:val="clear" w:color="auto" w:fill="FFFFFF" w:themeFill="background1"/>
            <w:vAlign w:val="center"/>
          </w:tcPr>
          <w:p w14:paraId="5B8BE5CE" w14:textId="1AA79691" w:rsidR="00AA5462" w:rsidRPr="00AA5462" w:rsidRDefault="00FF6577" w:rsidP="00AA5462">
            <w:pPr>
              <w:pStyle w:val="ListParagraph"/>
              <w:numPr>
                <w:ilvl w:val="0"/>
                <w:numId w:val="8"/>
              </w:numPr>
              <w:rPr>
                <w:rFonts w:cstheme="minorHAnsi"/>
                <w:color w:val="628EAD"/>
                <w:u w:val="single"/>
              </w:rPr>
            </w:pPr>
            <w:hyperlink r:id="rId20" w:history="1">
              <w:r w:rsidR="00AA5462" w:rsidRPr="00886047">
                <w:rPr>
                  <w:rStyle w:val="Hyperlink"/>
                  <w:rFonts w:cstheme="minorHAnsi"/>
                </w:rPr>
                <w:t>Problem Solving during Center Time</w:t>
              </w:r>
            </w:hyperlink>
          </w:p>
        </w:tc>
        <w:tc>
          <w:tcPr>
            <w:tcW w:w="3797" w:type="dxa"/>
            <w:gridSpan w:val="3"/>
            <w:shd w:val="clear" w:color="auto" w:fill="FFFFFF" w:themeFill="background1"/>
            <w:vAlign w:val="center"/>
          </w:tcPr>
          <w:p w14:paraId="5E31FE65" w14:textId="6F352B57" w:rsidR="00AA5462" w:rsidRPr="00AA5462" w:rsidRDefault="00FF6577" w:rsidP="00AA5462">
            <w:pPr>
              <w:pStyle w:val="ListParagraph"/>
              <w:numPr>
                <w:ilvl w:val="0"/>
                <w:numId w:val="8"/>
              </w:numPr>
              <w:rPr>
                <w:rFonts w:cstheme="minorHAnsi"/>
                <w:color w:val="628EAD"/>
                <w:u w:val="single"/>
              </w:rPr>
            </w:pPr>
            <w:hyperlink r:id="rId21" w:history="1">
              <w:r w:rsidR="00AA5462" w:rsidRPr="00886047">
                <w:rPr>
                  <w:rStyle w:val="Hyperlink"/>
                  <w:rFonts w:cstheme="minorHAnsi"/>
                </w:rPr>
                <w:t>Solution Kit Examples</w:t>
              </w:r>
            </w:hyperlink>
          </w:p>
        </w:tc>
      </w:tr>
      <w:tr w:rsidR="007D774C" w:rsidRPr="00A93FF7" w14:paraId="0DA4A9BF" w14:textId="77777777" w:rsidTr="00976A9C">
        <w:trPr>
          <w:trHeight w:val="977"/>
        </w:trPr>
        <w:tc>
          <w:tcPr>
            <w:tcW w:w="680" w:type="dxa"/>
            <w:vMerge/>
            <w:shd w:val="clear" w:color="auto" w:fill="D0CECE" w:themeFill="background2" w:themeFillShade="E6"/>
          </w:tcPr>
          <w:p w14:paraId="132ED0DF" w14:textId="77777777" w:rsidR="007D774C" w:rsidRPr="00A93FF7" w:rsidRDefault="007D774C" w:rsidP="00947536">
            <w:pPr>
              <w:jc w:val="center"/>
              <w:rPr>
                <w:rFonts w:cstheme="minorHAnsi"/>
                <w:noProof/>
                <w:color w:val="70AD47" w:themeColor="accent6"/>
                <w:sz w:val="22"/>
                <w:szCs w:val="22"/>
              </w:rPr>
            </w:pPr>
          </w:p>
        </w:tc>
        <w:tc>
          <w:tcPr>
            <w:tcW w:w="4834" w:type="dxa"/>
            <w:gridSpan w:val="3"/>
            <w:shd w:val="clear" w:color="auto" w:fill="6C8647"/>
          </w:tcPr>
          <w:p w14:paraId="005CE194" w14:textId="599062E5" w:rsidR="007D774C" w:rsidRPr="00A93FF7" w:rsidRDefault="007D774C" w:rsidP="00947536">
            <w:pPr>
              <w:jc w:val="center"/>
              <w:rPr>
                <w:rFonts w:cstheme="minorHAnsi"/>
                <w:noProof/>
                <w:color w:val="70AD47" w:themeColor="accent6"/>
                <w:sz w:val="22"/>
                <w:szCs w:val="22"/>
              </w:rPr>
            </w:pPr>
            <w:r w:rsidRPr="00A93FF7">
              <w:rPr>
                <w:rFonts w:cstheme="minorHAnsi"/>
                <w:noProof/>
                <w:color w:val="70AD47" w:themeColor="accent6"/>
                <w:sz w:val="22"/>
                <w:szCs w:val="22"/>
              </w:rPr>
              <w:drawing>
                <wp:inline distT="0" distB="0" distL="0" distR="0" wp14:anchorId="00F341E6" wp14:editId="1261F005">
                  <wp:extent cx="813435" cy="713105"/>
                  <wp:effectExtent l="0" t="0" r="0" b="0"/>
                  <wp:docPr id="12" name="Picture 10">
                    <a:extLst xmlns:a="http://schemas.openxmlformats.org/drawingml/2006/main">
                      <a:ext uri="{FF2B5EF4-FFF2-40B4-BE49-F238E27FC236}">
                        <a16:creationId xmlns:a16="http://schemas.microsoft.com/office/drawing/2014/main" id="{5929A369-3ABE-EC44-99C8-235721E22936}"/>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929A369-3ABE-EC44-99C8-235721E22936}"/>
                              </a:ext>
                            </a:extLst>
                          </pic:cNvPr>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0775" cy="763373"/>
                          </a:xfrm>
                          <a:prstGeom prst="rect">
                            <a:avLst/>
                          </a:prstGeom>
                          <a:noFill/>
                          <a:ln>
                            <a:noFill/>
                          </a:ln>
                        </pic:spPr>
                      </pic:pic>
                    </a:graphicData>
                  </a:graphic>
                </wp:inline>
              </w:drawing>
            </w:r>
          </w:p>
        </w:tc>
        <w:tc>
          <w:tcPr>
            <w:tcW w:w="9085" w:type="dxa"/>
            <w:gridSpan w:val="7"/>
            <w:shd w:val="clear" w:color="auto" w:fill="D0CECE" w:themeFill="background2" w:themeFillShade="E6"/>
            <w:vAlign w:val="center"/>
          </w:tcPr>
          <w:p w14:paraId="424935E0" w14:textId="6E184550" w:rsidR="007D774C" w:rsidRPr="00947536" w:rsidRDefault="007D774C" w:rsidP="00947536">
            <w:pPr>
              <w:jc w:val="center"/>
              <w:rPr>
                <w:rFonts w:cstheme="minorHAnsi"/>
                <w:b/>
                <w:noProof/>
                <w:color w:val="70AD47" w:themeColor="accent6"/>
                <w:sz w:val="22"/>
                <w:szCs w:val="22"/>
              </w:rPr>
            </w:pPr>
            <w:r w:rsidRPr="00947536">
              <w:rPr>
                <w:rFonts w:cstheme="minorHAnsi"/>
                <w:b/>
              </w:rPr>
              <w:t xml:space="preserve">Ideas for SMART goals. Pick </w:t>
            </w:r>
            <w:r>
              <w:rPr>
                <w:rFonts w:cstheme="minorHAnsi"/>
                <w:b/>
              </w:rPr>
              <w:t>one Do strategy to</w:t>
            </w:r>
            <w:r w:rsidRPr="00947536">
              <w:rPr>
                <w:rFonts w:cstheme="minorHAnsi"/>
                <w:b/>
              </w:rPr>
              <w:t xml:space="preserve"> try as is or modify to better fit your goals.</w:t>
            </w:r>
          </w:p>
        </w:tc>
      </w:tr>
      <w:tr w:rsidR="007D774C" w:rsidRPr="00A93FF7" w14:paraId="4E4DB30B" w14:textId="77777777" w:rsidTr="00FE6982">
        <w:trPr>
          <w:trHeight w:val="1034"/>
        </w:trPr>
        <w:tc>
          <w:tcPr>
            <w:tcW w:w="680" w:type="dxa"/>
            <w:vMerge/>
            <w:shd w:val="clear" w:color="auto" w:fill="D0CECE" w:themeFill="background2" w:themeFillShade="E6"/>
          </w:tcPr>
          <w:p w14:paraId="257182E2" w14:textId="77777777" w:rsidR="007D774C" w:rsidRPr="000C3C9D" w:rsidRDefault="007D774C" w:rsidP="001D0BDA">
            <w:pPr>
              <w:pStyle w:val="ListParagraph"/>
              <w:numPr>
                <w:ilvl w:val="0"/>
                <w:numId w:val="5"/>
              </w:numPr>
              <w:rPr>
                <w:rFonts w:cstheme="minorHAnsi"/>
              </w:rPr>
            </w:pPr>
          </w:p>
        </w:tc>
        <w:tc>
          <w:tcPr>
            <w:tcW w:w="13919" w:type="dxa"/>
            <w:gridSpan w:val="10"/>
          </w:tcPr>
          <w:p w14:paraId="61ECFBAF" w14:textId="5DFD59F0" w:rsidR="00AA5462" w:rsidRPr="00886047" w:rsidRDefault="00AA5462" w:rsidP="00AA5462">
            <w:pPr>
              <w:pStyle w:val="ListParagraph"/>
              <w:numPr>
                <w:ilvl w:val="0"/>
                <w:numId w:val="5"/>
              </w:numPr>
              <w:rPr>
                <w:rFonts w:cstheme="minorHAnsi"/>
              </w:rPr>
            </w:pPr>
            <w:r w:rsidRPr="00886047">
              <w:rPr>
                <w:rFonts w:cstheme="minorHAnsi"/>
              </w:rPr>
              <w:t xml:space="preserve">Support relationships across children (and for children who need it most) by teaching and supporting friendship skills by following at least 5 out of 7 practices listed in the Supporting Friendship Skills Suite </w:t>
            </w:r>
            <w:hyperlink r:id="rId23" w:history="1">
              <w:r w:rsidRPr="00886047">
                <w:rPr>
                  <w:rStyle w:val="Hyperlink"/>
                  <w:rFonts w:cstheme="minorHAnsi"/>
                </w:rPr>
                <w:t>Handout 4</w:t>
              </w:r>
              <w:r w:rsidRPr="00886047">
                <w:rPr>
                  <w:rStyle w:val="Hyperlink"/>
                  <w:rFonts w:cstheme="minorHAnsi"/>
                </w:rPr>
                <w:t>:</w:t>
              </w:r>
              <w:r w:rsidRPr="00886047">
                <w:rPr>
                  <w:rStyle w:val="Hyperlink"/>
                  <w:rFonts w:cstheme="minorHAnsi"/>
                </w:rPr>
                <w:t xml:space="preserve"> Fidelity checklist</w:t>
              </w:r>
            </w:hyperlink>
            <w:r w:rsidRPr="00886047">
              <w:rPr>
                <w:rFonts w:cstheme="minorHAnsi"/>
              </w:rPr>
              <w:t>.</w:t>
            </w:r>
          </w:p>
          <w:p w14:paraId="303DCF7D" w14:textId="492A4309" w:rsidR="007D774C" w:rsidRPr="00AA5462" w:rsidRDefault="007D774C" w:rsidP="00440D77">
            <w:pPr>
              <w:pStyle w:val="ListParagraph"/>
              <w:ind w:left="360"/>
              <w:rPr>
                <w:rFonts w:cstheme="minorHAnsi"/>
              </w:rPr>
            </w:pPr>
          </w:p>
        </w:tc>
      </w:tr>
    </w:tbl>
    <w:p w14:paraId="7DA6F810" w14:textId="22F23249" w:rsidR="00956CBB" w:rsidRDefault="00956CBB"/>
    <w:p w14:paraId="407FE333" w14:textId="77777777" w:rsidR="00956CBB" w:rsidRDefault="00956CBB">
      <w:r>
        <w:br w:type="page"/>
      </w:r>
    </w:p>
    <w:tbl>
      <w:tblPr>
        <w:tblStyle w:val="TableGrid"/>
        <w:tblW w:w="14716" w:type="dxa"/>
        <w:tblInd w:w="-5" w:type="dxa"/>
        <w:tblLook w:val="04A0" w:firstRow="1" w:lastRow="0" w:firstColumn="1" w:lastColumn="0" w:noHBand="0" w:noVBand="1"/>
      </w:tblPr>
      <w:tblGrid>
        <w:gridCol w:w="602"/>
        <w:gridCol w:w="3849"/>
        <w:gridCol w:w="323"/>
        <w:gridCol w:w="1952"/>
        <w:gridCol w:w="3714"/>
        <w:gridCol w:w="1516"/>
        <w:gridCol w:w="1399"/>
        <w:gridCol w:w="1361"/>
      </w:tblGrid>
      <w:tr w:rsidR="00F6407D" w:rsidRPr="00A93FF7" w14:paraId="68BC818D" w14:textId="77777777" w:rsidTr="00623EB7">
        <w:trPr>
          <w:trHeight w:val="301"/>
        </w:trPr>
        <w:tc>
          <w:tcPr>
            <w:tcW w:w="602" w:type="dxa"/>
            <w:vMerge w:val="restart"/>
            <w:shd w:val="clear" w:color="auto" w:fill="D0CECE" w:themeFill="background2" w:themeFillShade="E6"/>
          </w:tcPr>
          <w:p w14:paraId="0CACF395" w14:textId="77777777" w:rsidR="00F6407D" w:rsidRPr="00A878B1" w:rsidRDefault="00F6407D" w:rsidP="00D841A6">
            <w:pPr>
              <w:rPr>
                <w:rFonts w:cstheme="minorHAnsi"/>
                <w:b/>
              </w:rPr>
            </w:pPr>
            <w:r>
              <w:rPr>
                <w:rFonts w:cstheme="minorHAnsi"/>
                <w:b/>
                <w:noProof/>
              </w:rPr>
              <w:lastRenderedPageBreak/>
              <mc:AlternateContent>
                <mc:Choice Requires="wps">
                  <w:drawing>
                    <wp:anchor distT="0" distB="0" distL="114300" distR="114300" simplePos="0" relativeHeight="251665408" behindDoc="0" locked="0" layoutInCell="1" allowOverlap="1" wp14:anchorId="22DEF61D" wp14:editId="71841C98">
                      <wp:simplePos x="0" y="0"/>
                      <wp:positionH relativeFrom="column">
                        <wp:posOffset>-59437</wp:posOffset>
                      </wp:positionH>
                      <wp:positionV relativeFrom="paragraph">
                        <wp:posOffset>880617</wp:posOffset>
                      </wp:positionV>
                      <wp:extent cx="356236" cy="4334256"/>
                      <wp:effectExtent l="0" t="0" r="0" b="0"/>
                      <wp:wrapNone/>
                      <wp:docPr id="39" name="Text Box 39"/>
                      <wp:cNvGraphicFramePr/>
                      <a:graphic xmlns:a="http://schemas.openxmlformats.org/drawingml/2006/main">
                        <a:graphicData uri="http://schemas.microsoft.com/office/word/2010/wordprocessingShape">
                          <wps:wsp>
                            <wps:cNvSpPr txBox="1"/>
                            <wps:spPr>
                              <a:xfrm rot="10800000">
                                <a:off x="0" y="0"/>
                                <a:ext cx="356236" cy="4334256"/>
                              </a:xfrm>
                              <a:prstGeom prst="rect">
                                <a:avLst/>
                              </a:prstGeom>
                              <a:solidFill>
                                <a:schemeClr val="bg2">
                                  <a:lumMod val="90000"/>
                                </a:schemeClr>
                              </a:solidFill>
                              <a:ln w="6350">
                                <a:noFill/>
                              </a:ln>
                            </wps:spPr>
                            <wps:txbx>
                              <w:txbxContent>
                                <w:p w14:paraId="4862ADA8" w14:textId="356E6817" w:rsidR="00F6407D" w:rsidRDefault="00AA5462" w:rsidP="00956CBB">
                                  <w:pPr>
                                    <w:shd w:val="clear" w:color="auto" w:fill="D0CECE" w:themeFill="background2" w:themeFillShade="E6"/>
                                    <w:jc w:val="center"/>
                                    <w:rPr>
                                      <w:b/>
                                      <w:sz w:val="28"/>
                                      <w:szCs w:val="28"/>
                                    </w:rPr>
                                  </w:pPr>
                                  <w:r>
                                    <w:rPr>
                                      <w:b/>
                                      <w:sz w:val="28"/>
                                      <w:szCs w:val="28"/>
                                    </w:rPr>
                                    <w:t>2. GET TO KNOW THE CHILDREN</w:t>
                                  </w:r>
                                </w:p>
                                <w:p w14:paraId="679C123F" w14:textId="77777777" w:rsidR="00AA5462" w:rsidRDefault="00AA5462" w:rsidP="00956CBB">
                                  <w:pPr>
                                    <w:shd w:val="clear" w:color="auto" w:fill="D0CECE" w:themeFill="background2" w:themeFillShade="E6"/>
                                    <w:jc w:val="center"/>
                                    <w:rPr>
                                      <w:b/>
                                      <w:sz w:val="28"/>
                                      <w:szCs w:val="28"/>
                                    </w:rPr>
                                  </w:pPr>
                                </w:p>
                                <w:p w14:paraId="0081F20F" w14:textId="77777777" w:rsidR="00F6407D" w:rsidRPr="00FF3874" w:rsidRDefault="00F6407D" w:rsidP="00956CBB">
                                  <w:pPr>
                                    <w:shd w:val="clear" w:color="auto" w:fill="D0CECE" w:themeFill="background2" w:themeFillShade="E6"/>
                                    <w:jc w:val="center"/>
                                    <w:rPr>
                                      <w:b/>
                                      <w:sz w:val="28"/>
                                      <w:szCs w:val="28"/>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DEF61D" id="Text Box 39" o:spid="_x0000_s1027" type="#_x0000_t202" style="position:absolute;margin-left:-4.7pt;margin-top:69.35pt;width:28.05pt;height:341.3pt;rotation:18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" fillcolor="#cfcdcd [2894]" stroked="f" strokeweight=".5pt">
                      <v:textbox style="layout-flow:vertical-ideographic">
                        <w:txbxContent>
                          <w:p w14:paraId="4862ADA8" w14:textId="356E6817" w:rsidR="00F6407D" w:rsidRDefault="00AA5462" w:rsidP="00956CBB">
                            <w:pPr>
                              <w:shd w:val="clear" w:color="auto" w:fill="D0CECE" w:themeFill="background2" w:themeFillShade="E6"/>
                              <w:jc w:val="center"/>
                              <w:rPr>
                                <w:b/>
                                <w:sz w:val="28"/>
                                <w:szCs w:val="28"/>
                              </w:rPr>
                            </w:pPr>
                            <w:r>
                              <w:rPr>
                                <w:b/>
                                <w:sz w:val="28"/>
                                <w:szCs w:val="28"/>
                              </w:rPr>
                              <w:t>2. GET TO KNOW THE CHILDREN</w:t>
                            </w:r>
                          </w:p>
                          <w:p w14:paraId="679C123F" w14:textId="77777777" w:rsidR="00AA5462" w:rsidRDefault="00AA5462" w:rsidP="00956CBB">
                            <w:pPr>
                              <w:shd w:val="clear" w:color="auto" w:fill="D0CECE" w:themeFill="background2" w:themeFillShade="E6"/>
                              <w:jc w:val="center"/>
                              <w:rPr>
                                <w:b/>
                                <w:sz w:val="28"/>
                                <w:szCs w:val="28"/>
                              </w:rPr>
                            </w:pPr>
                          </w:p>
                          <w:p w14:paraId="0081F20F" w14:textId="77777777" w:rsidR="00F6407D" w:rsidRPr="00FF3874" w:rsidRDefault="00F6407D" w:rsidP="00956CBB">
                            <w:pPr>
                              <w:shd w:val="clear" w:color="auto" w:fill="D0CECE" w:themeFill="background2" w:themeFillShade="E6"/>
                              <w:jc w:val="center"/>
                              <w:rPr>
                                <w:b/>
                                <w:sz w:val="28"/>
                                <w:szCs w:val="28"/>
                              </w:rPr>
                            </w:pPr>
                          </w:p>
                        </w:txbxContent>
                      </v:textbox>
                    </v:shape>
                  </w:pict>
                </mc:Fallback>
              </mc:AlternateContent>
            </w:r>
          </w:p>
        </w:tc>
        <w:tc>
          <w:tcPr>
            <w:tcW w:w="9838" w:type="dxa"/>
            <w:gridSpan w:val="4"/>
            <w:vMerge w:val="restart"/>
            <w:shd w:val="clear" w:color="auto" w:fill="FFFFFF" w:themeFill="background1"/>
          </w:tcPr>
          <w:p w14:paraId="62094922" w14:textId="70C0C767" w:rsidR="00F6407D" w:rsidRPr="00304A82" w:rsidRDefault="00F6407D" w:rsidP="00D841A6">
            <w:pPr>
              <w:rPr>
                <w:rFonts w:cstheme="minorHAnsi"/>
              </w:rPr>
            </w:pPr>
            <w:r w:rsidRPr="00A878B1">
              <w:rPr>
                <w:rFonts w:cstheme="minorHAnsi"/>
                <w:b/>
              </w:rPr>
              <w:t>Description:</w:t>
            </w:r>
            <w:r>
              <w:rPr>
                <w:rFonts w:cstheme="minorHAnsi"/>
              </w:rPr>
              <w:t xml:space="preserve"> </w:t>
            </w:r>
            <w:r w:rsidR="002F26C6" w:rsidRPr="00886047">
              <w:rPr>
                <w:rFonts w:cstheme="minorHAnsi"/>
                <w:noProof/>
              </w:rPr>
              <w:t>Build relationships with children, as well as understand their academic and social-emotional need</w:t>
            </w:r>
            <w:r w:rsidR="002F26C6">
              <w:rPr>
                <w:rFonts w:cstheme="minorHAnsi"/>
                <w:noProof/>
              </w:rPr>
              <w:t>s.</w:t>
            </w:r>
          </w:p>
        </w:tc>
        <w:tc>
          <w:tcPr>
            <w:tcW w:w="4276" w:type="dxa"/>
            <w:gridSpan w:val="3"/>
            <w:shd w:val="clear" w:color="auto" w:fill="FFFFFF" w:themeFill="background1"/>
          </w:tcPr>
          <w:p w14:paraId="19478B6D" w14:textId="2A3D6C3F" w:rsidR="00F6407D" w:rsidRPr="00E56358" w:rsidRDefault="00F6407D" w:rsidP="00D841A6">
            <w:pPr>
              <w:rPr>
                <w:rFonts w:cstheme="minorHAnsi"/>
                <w:b/>
                <w:color w:val="000000" w:themeColor="text1"/>
              </w:rPr>
            </w:pPr>
            <w:r w:rsidRPr="00453F7D">
              <w:rPr>
                <w:rFonts w:cstheme="minorHAnsi"/>
                <w:b/>
                <w:color w:val="000000" w:themeColor="text1"/>
              </w:rPr>
              <w:t>Aligned CLASS Dimensions:</w:t>
            </w:r>
          </w:p>
        </w:tc>
      </w:tr>
      <w:tr w:rsidR="003F48AA" w:rsidRPr="00A93FF7" w14:paraId="169D74AB" w14:textId="77777777" w:rsidTr="00623EB7">
        <w:trPr>
          <w:trHeight w:val="371"/>
        </w:trPr>
        <w:tc>
          <w:tcPr>
            <w:tcW w:w="602" w:type="dxa"/>
            <w:vMerge/>
            <w:shd w:val="clear" w:color="auto" w:fill="D0CECE" w:themeFill="background2" w:themeFillShade="E6"/>
          </w:tcPr>
          <w:p w14:paraId="22C2FDD4" w14:textId="77777777" w:rsidR="003F48AA" w:rsidRPr="00A878B1" w:rsidRDefault="003F48AA" w:rsidP="00D841A6">
            <w:pPr>
              <w:rPr>
                <w:rFonts w:cstheme="minorHAnsi"/>
                <w:b/>
              </w:rPr>
            </w:pPr>
          </w:p>
        </w:tc>
        <w:tc>
          <w:tcPr>
            <w:tcW w:w="9838" w:type="dxa"/>
            <w:gridSpan w:val="4"/>
            <w:vMerge/>
            <w:shd w:val="clear" w:color="auto" w:fill="FFFFFF" w:themeFill="background1"/>
          </w:tcPr>
          <w:p w14:paraId="2D906E4E" w14:textId="77777777" w:rsidR="003F48AA" w:rsidRPr="00A878B1" w:rsidRDefault="003F48AA" w:rsidP="00D841A6">
            <w:pPr>
              <w:rPr>
                <w:rFonts w:cstheme="minorHAnsi"/>
                <w:b/>
              </w:rPr>
            </w:pPr>
          </w:p>
        </w:tc>
        <w:tc>
          <w:tcPr>
            <w:tcW w:w="1516" w:type="dxa"/>
            <w:shd w:val="clear" w:color="auto" w:fill="FFFFFF" w:themeFill="background1"/>
            <w:vAlign w:val="center"/>
          </w:tcPr>
          <w:p w14:paraId="18E47A55" w14:textId="713752CE" w:rsidR="003F48AA" w:rsidRPr="00453F7D" w:rsidRDefault="003E7D1E" w:rsidP="00F40891">
            <w:pPr>
              <w:jc w:val="center"/>
              <w:rPr>
                <w:rFonts w:cstheme="minorHAnsi"/>
                <w:b/>
                <w:color w:val="000000" w:themeColor="text1"/>
              </w:rPr>
            </w:pPr>
            <w:r w:rsidRPr="00886047">
              <w:rPr>
                <w:rFonts w:cstheme="minorHAnsi"/>
                <w:b/>
                <w:noProof/>
              </w:rPr>
              <w:drawing>
                <wp:inline distT="0" distB="0" distL="0" distR="0" wp14:anchorId="7270A98F" wp14:editId="6725D58C">
                  <wp:extent cx="499474" cy="5725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doe_class_pieces-0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0732" cy="585474"/>
                          </a:xfrm>
                          <a:prstGeom prst="rect">
                            <a:avLst/>
                          </a:prstGeom>
                        </pic:spPr>
                      </pic:pic>
                    </a:graphicData>
                  </a:graphic>
                </wp:inline>
              </w:drawing>
            </w:r>
          </w:p>
        </w:tc>
        <w:tc>
          <w:tcPr>
            <w:tcW w:w="1399" w:type="dxa"/>
            <w:shd w:val="clear" w:color="auto" w:fill="FFFFFF" w:themeFill="background1"/>
            <w:vAlign w:val="center"/>
          </w:tcPr>
          <w:p w14:paraId="1035DA1C" w14:textId="2BBDE64D" w:rsidR="003F48AA" w:rsidRPr="00453F7D" w:rsidRDefault="003E7D1E" w:rsidP="00F40891">
            <w:pPr>
              <w:jc w:val="center"/>
              <w:rPr>
                <w:rFonts w:cstheme="minorHAnsi"/>
                <w:b/>
                <w:color w:val="000000" w:themeColor="text1"/>
              </w:rPr>
            </w:pPr>
            <w:r w:rsidRPr="00886047">
              <w:rPr>
                <w:rFonts w:cstheme="minorHAnsi"/>
                <w:b/>
                <w:bCs/>
                <w:noProof/>
                <w:color w:val="000000"/>
              </w:rPr>
              <w:drawing>
                <wp:inline distT="0" distB="0" distL="0" distR="0" wp14:anchorId="2F38DE7B" wp14:editId="33BBEB9A">
                  <wp:extent cx="484564" cy="555476"/>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doe_class_pieces-0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7777" cy="582086"/>
                          </a:xfrm>
                          <a:prstGeom prst="rect">
                            <a:avLst/>
                          </a:prstGeom>
                        </pic:spPr>
                      </pic:pic>
                    </a:graphicData>
                  </a:graphic>
                </wp:inline>
              </w:drawing>
            </w:r>
          </w:p>
        </w:tc>
        <w:tc>
          <w:tcPr>
            <w:tcW w:w="1361" w:type="dxa"/>
            <w:shd w:val="clear" w:color="auto" w:fill="FFFFFF" w:themeFill="background1"/>
            <w:vAlign w:val="center"/>
          </w:tcPr>
          <w:p w14:paraId="7CFD25BB" w14:textId="6A58DBE0" w:rsidR="003F48AA" w:rsidRPr="00453F7D" w:rsidRDefault="003F48AA" w:rsidP="00F40891">
            <w:pPr>
              <w:jc w:val="center"/>
              <w:rPr>
                <w:rFonts w:cstheme="minorHAnsi"/>
                <w:b/>
                <w:color w:val="000000" w:themeColor="text1"/>
              </w:rPr>
            </w:pPr>
            <w:r w:rsidRPr="0089141B">
              <w:rPr>
                <w:rFonts w:cstheme="minorHAnsi"/>
                <w:b/>
                <w:bCs/>
                <w:noProof/>
                <w:color w:val="000000"/>
              </w:rPr>
              <w:drawing>
                <wp:inline distT="0" distB="0" distL="0" distR="0" wp14:anchorId="6DF81F60" wp14:editId="62D8A181">
                  <wp:extent cx="499475" cy="57256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doe_class_pieces-1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6078" cy="591600"/>
                          </a:xfrm>
                          <a:prstGeom prst="rect">
                            <a:avLst/>
                          </a:prstGeom>
                        </pic:spPr>
                      </pic:pic>
                    </a:graphicData>
                  </a:graphic>
                </wp:inline>
              </w:drawing>
            </w:r>
          </w:p>
        </w:tc>
      </w:tr>
      <w:tr w:rsidR="00F6407D" w:rsidRPr="00A93FF7" w14:paraId="5B8E8480" w14:textId="77777777" w:rsidTr="00AB4186">
        <w:trPr>
          <w:trHeight w:val="837"/>
        </w:trPr>
        <w:tc>
          <w:tcPr>
            <w:tcW w:w="602" w:type="dxa"/>
            <w:vMerge/>
            <w:shd w:val="clear" w:color="auto" w:fill="D0CECE" w:themeFill="background2" w:themeFillShade="E6"/>
          </w:tcPr>
          <w:p w14:paraId="31916FCE" w14:textId="77777777" w:rsidR="00F6407D" w:rsidRPr="00A93FF7" w:rsidRDefault="00F6407D" w:rsidP="00D841A6">
            <w:pPr>
              <w:jc w:val="center"/>
              <w:rPr>
                <w:rFonts w:cstheme="minorHAnsi"/>
                <w:noProof/>
                <w:color w:val="7030A0"/>
                <w:sz w:val="22"/>
                <w:szCs w:val="22"/>
              </w:rPr>
            </w:pPr>
          </w:p>
        </w:tc>
        <w:tc>
          <w:tcPr>
            <w:tcW w:w="3849" w:type="dxa"/>
            <w:shd w:val="clear" w:color="auto" w:fill="E05E59"/>
          </w:tcPr>
          <w:p w14:paraId="337B07B4" w14:textId="77777777" w:rsidR="00F6407D" w:rsidRPr="00A93FF7" w:rsidRDefault="00F6407D" w:rsidP="00D841A6">
            <w:pPr>
              <w:jc w:val="center"/>
              <w:rPr>
                <w:sz w:val="22"/>
                <w:szCs w:val="22"/>
              </w:rPr>
            </w:pPr>
            <w:r w:rsidRPr="00A93FF7">
              <w:rPr>
                <w:rFonts w:cstheme="minorHAnsi"/>
                <w:noProof/>
                <w:color w:val="7030A0"/>
                <w:sz w:val="22"/>
                <w:szCs w:val="22"/>
              </w:rPr>
              <w:drawing>
                <wp:inline distT="0" distB="0" distL="0" distR="0" wp14:anchorId="5B72D273" wp14:editId="5F006DDA">
                  <wp:extent cx="777240" cy="703580"/>
                  <wp:effectExtent l="0" t="0" r="0" b="0"/>
                  <wp:docPr id="43" name="Picture 7">
                    <a:extLst xmlns:a="http://schemas.openxmlformats.org/drawingml/2006/main">
                      <a:ext uri="{FF2B5EF4-FFF2-40B4-BE49-F238E27FC236}">
                        <a16:creationId xmlns:a16="http://schemas.microsoft.com/office/drawing/2014/main" id="{D7499E24-11E8-6849-A325-6E16954111A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7499E24-11E8-6849-A325-6E16954111A9}"/>
                              </a:ext>
                            </a:extLst>
                          </pic:cNvPr>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6038" cy="738701"/>
                          </a:xfrm>
                          <a:prstGeom prst="rect">
                            <a:avLst/>
                          </a:prstGeom>
                          <a:noFill/>
                          <a:ln>
                            <a:noFill/>
                          </a:ln>
                        </pic:spPr>
                      </pic:pic>
                    </a:graphicData>
                  </a:graphic>
                </wp:inline>
              </w:drawing>
            </w:r>
          </w:p>
        </w:tc>
        <w:tc>
          <w:tcPr>
            <w:tcW w:w="10265" w:type="dxa"/>
            <w:gridSpan w:val="6"/>
            <w:shd w:val="clear" w:color="auto" w:fill="D0CECE" w:themeFill="background2" w:themeFillShade="E6"/>
            <w:vAlign w:val="center"/>
          </w:tcPr>
          <w:p w14:paraId="11E36460" w14:textId="3465DCF5" w:rsidR="00F6407D" w:rsidRPr="00A878B1" w:rsidRDefault="00F6407D" w:rsidP="00AB4186">
            <w:pPr>
              <w:jc w:val="center"/>
              <w:rPr>
                <w:rFonts w:cstheme="minorHAnsi"/>
                <w:b/>
              </w:rPr>
            </w:pPr>
            <w:r w:rsidRPr="00A878B1">
              <w:rPr>
                <w:b/>
              </w:rPr>
              <w:t xml:space="preserve">Choose </w:t>
            </w:r>
            <w:r w:rsidRPr="00A878B1">
              <w:rPr>
                <w:b/>
                <w:u w:val="single"/>
              </w:rPr>
              <w:t>one</w:t>
            </w:r>
            <w:r w:rsidRPr="00A878B1">
              <w:rPr>
                <w:b/>
              </w:rPr>
              <w:t xml:space="preserve"> of the following resources and individualize to your needs. Determine which aspects you’d like to use (or not).</w:t>
            </w:r>
          </w:p>
        </w:tc>
      </w:tr>
      <w:tr w:rsidR="00F6407D" w:rsidRPr="00A93FF7" w14:paraId="3ACF6AF4" w14:textId="77777777" w:rsidTr="00623EB7">
        <w:trPr>
          <w:trHeight w:val="1168"/>
        </w:trPr>
        <w:tc>
          <w:tcPr>
            <w:tcW w:w="602" w:type="dxa"/>
            <w:vMerge/>
            <w:shd w:val="clear" w:color="auto" w:fill="D0CECE" w:themeFill="background2" w:themeFillShade="E6"/>
          </w:tcPr>
          <w:p w14:paraId="057E033C" w14:textId="77777777" w:rsidR="00F6407D" w:rsidRPr="00A878B1" w:rsidRDefault="00F6407D" w:rsidP="00D841A6">
            <w:pPr>
              <w:pStyle w:val="ListParagraph"/>
              <w:numPr>
                <w:ilvl w:val="0"/>
                <w:numId w:val="7"/>
              </w:numPr>
              <w:rPr>
                <w:rStyle w:val="Hyperlink"/>
                <w:rFonts w:cstheme="minorHAnsi"/>
                <w:color w:val="C00000"/>
              </w:rPr>
            </w:pPr>
          </w:p>
        </w:tc>
        <w:tc>
          <w:tcPr>
            <w:tcW w:w="6124" w:type="dxa"/>
            <w:gridSpan w:val="3"/>
          </w:tcPr>
          <w:p w14:paraId="4242F620" w14:textId="252D1413" w:rsidR="00F6407D" w:rsidRPr="002F26C6" w:rsidRDefault="00FF6577" w:rsidP="002F26C6">
            <w:pPr>
              <w:pStyle w:val="ListParagraph"/>
              <w:numPr>
                <w:ilvl w:val="0"/>
                <w:numId w:val="7"/>
              </w:numPr>
              <w:rPr>
                <w:rStyle w:val="Hyperlink"/>
                <w:rFonts w:cstheme="minorHAnsi"/>
                <w:color w:val="C00000"/>
              </w:rPr>
            </w:pPr>
            <w:hyperlink r:id="rId24" w:history="1">
              <w:r w:rsidR="006172C4" w:rsidRPr="00886047">
                <w:rPr>
                  <w:rStyle w:val="Hyperlink"/>
                  <w:rFonts w:cstheme="minorHAnsi"/>
                  <w:color w:val="C00000"/>
                </w:rPr>
                <w:t>Fostering Connections</w:t>
              </w:r>
            </w:hyperlink>
          </w:p>
          <w:p w14:paraId="14C2E86D" w14:textId="77777777" w:rsidR="002F26C6" w:rsidRPr="00F679CA" w:rsidRDefault="002F26C6" w:rsidP="002F26C6">
            <w:pPr>
              <w:pStyle w:val="ListParagraph"/>
              <w:ind w:left="360"/>
              <w:rPr>
                <w:rFonts w:cstheme="majorHAnsi"/>
                <w:color w:val="000000" w:themeColor="text1"/>
                <w:sz w:val="20"/>
                <w:szCs w:val="20"/>
              </w:rPr>
            </w:pPr>
            <w:r w:rsidRPr="00F679CA">
              <w:rPr>
                <w:rFonts w:cstheme="majorHAnsi"/>
                <w:color w:val="000000" w:themeColor="text1"/>
                <w:sz w:val="20"/>
                <w:szCs w:val="20"/>
              </w:rPr>
              <w:t>This presentation provides information about the importance of building relationships with children, what children learn when we take time to form relationships with them, and ways to help sustain lasting connections with children.</w:t>
            </w:r>
          </w:p>
          <w:p w14:paraId="0CE3B8AD" w14:textId="77777777" w:rsidR="00F6407D" w:rsidRPr="00A93FF7" w:rsidRDefault="00F6407D" w:rsidP="00D841A6">
            <w:pPr>
              <w:ind w:left="720"/>
              <w:rPr>
                <w:sz w:val="22"/>
                <w:szCs w:val="22"/>
              </w:rPr>
            </w:pPr>
          </w:p>
        </w:tc>
        <w:tc>
          <w:tcPr>
            <w:tcW w:w="7990" w:type="dxa"/>
            <w:gridSpan w:val="4"/>
          </w:tcPr>
          <w:p w14:paraId="4928874F" w14:textId="2F89592C" w:rsidR="00CB3C5F" w:rsidRPr="002F26C6" w:rsidRDefault="00FF6577" w:rsidP="002F26C6">
            <w:pPr>
              <w:pStyle w:val="ListParagraph"/>
              <w:numPr>
                <w:ilvl w:val="0"/>
                <w:numId w:val="31"/>
              </w:numPr>
              <w:rPr>
                <w:rStyle w:val="Hyperlink"/>
                <w:rFonts w:cstheme="minorHAnsi"/>
                <w:color w:val="C00000"/>
              </w:rPr>
            </w:pPr>
            <w:hyperlink r:id="rId25" w:history="1">
              <w:r w:rsidR="006172C4" w:rsidRPr="00886047">
                <w:rPr>
                  <w:rStyle w:val="Hyperlink"/>
                  <w:rFonts w:cstheme="minorHAnsi"/>
                  <w:color w:val="C00000"/>
                </w:rPr>
                <w:t>Creating a Caring Community</w:t>
              </w:r>
            </w:hyperlink>
          </w:p>
          <w:p w14:paraId="173080F1" w14:textId="33528157" w:rsidR="00F6407D" w:rsidRPr="00F679CA" w:rsidRDefault="002F26C6" w:rsidP="002F26C6">
            <w:pPr>
              <w:ind w:left="720"/>
              <w:rPr>
                <w:rFonts w:cstheme="majorHAnsi"/>
                <w:color w:val="000000" w:themeColor="text1"/>
                <w:sz w:val="20"/>
                <w:szCs w:val="20"/>
              </w:rPr>
            </w:pPr>
            <w:r w:rsidRPr="00F679CA">
              <w:rPr>
                <w:rFonts w:cstheme="majorHAnsi"/>
                <w:color w:val="000000" w:themeColor="text1"/>
                <w:sz w:val="20"/>
                <w:szCs w:val="20"/>
              </w:rPr>
              <w:t xml:space="preserve">Includes information about the importance of a caring community for young children and practices to help create a supportive environment in the classroom. For experienced teachers, this may be used to reflect on and strengthen their caring classroom community. For novice teachers, may be used to introduce the concept of classroom community and demonstrate steps they can take to enrich their classrooms. </w:t>
            </w:r>
          </w:p>
        </w:tc>
      </w:tr>
      <w:tr w:rsidR="003E7D1E" w:rsidRPr="00A93FF7" w14:paraId="6296575F" w14:textId="77777777" w:rsidTr="00623EB7">
        <w:trPr>
          <w:trHeight w:val="1178"/>
        </w:trPr>
        <w:tc>
          <w:tcPr>
            <w:tcW w:w="602" w:type="dxa"/>
            <w:vMerge/>
            <w:shd w:val="clear" w:color="auto" w:fill="D0CECE" w:themeFill="background2" w:themeFillShade="E6"/>
          </w:tcPr>
          <w:p w14:paraId="4246DE78" w14:textId="77777777" w:rsidR="003E7D1E" w:rsidRPr="00F815F8" w:rsidRDefault="003E7D1E" w:rsidP="00F6407D">
            <w:pPr>
              <w:pStyle w:val="ListParagraph"/>
              <w:numPr>
                <w:ilvl w:val="0"/>
                <w:numId w:val="9"/>
              </w:numPr>
              <w:rPr>
                <w:rStyle w:val="Hyperlink"/>
                <w:rFonts w:cstheme="minorHAnsi"/>
                <w:color w:val="C00000"/>
              </w:rPr>
            </w:pPr>
          </w:p>
        </w:tc>
        <w:tc>
          <w:tcPr>
            <w:tcW w:w="4172" w:type="dxa"/>
            <w:gridSpan w:val="2"/>
          </w:tcPr>
          <w:p w14:paraId="021C2309" w14:textId="0DF0A275" w:rsidR="006172C4" w:rsidRPr="001801E6" w:rsidRDefault="00FF6577" w:rsidP="006172C4">
            <w:pPr>
              <w:pStyle w:val="ListParagraph"/>
              <w:numPr>
                <w:ilvl w:val="0"/>
                <w:numId w:val="9"/>
              </w:numPr>
              <w:rPr>
                <w:rStyle w:val="Hyperlink"/>
                <w:rFonts w:cstheme="minorHAnsi"/>
                <w:color w:val="C00000"/>
              </w:rPr>
            </w:pPr>
            <w:hyperlink r:id="rId26" w:history="1">
              <w:r w:rsidR="006172C4" w:rsidRPr="001801E6">
                <w:rPr>
                  <w:rStyle w:val="Hyperlink"/>
                  <w:rFonts w:cstheme="minorHAnsi"/>
                  <w:color w:val="C00000"/>
                </w:rPr>
                <w:t>Banking Time: Supporting the Teacher-Child Relationship Tip Sheet</w:t>
              </w:r>
            </w:hyperlink>
          </w:p>
          <w:p w14:paraId="6CECE38E" w14:textId="43734D81" w:rsidR="003E7D1E" w:rsidRPr="00F679CA" w:rsidRDefault="002F26C6" w:rsidP="002F26C6">
            <w:pPr>
              <w:ind w:left="360"/>
              <w:rPr>
                <w:rStyle w:val="Hyperlink"/>
                <w:rFonts w:cstheme="majorHAnsi"/>
                <w:color w:val="000000" w:themeColor="text1"/>
                <w:sz w:val="20"/>
                <w:szCs w:val="20"/>
                <w:u w:val="none"/>
              </w:rPr>
            </w:pPr>
            <w:r w:rsidRPr="001801E6">
              <w:rPr>
                <w:rStyle w:val="Hyperlink"/>
                <w:rFonts w:cstheme="majorHAnsi"/>
                <w:color w:val="000000" w:themeColor="text1"/>
                <w:sz w:val="20"/>
                <w:szCs w:val="20"/>
                <w:u w:val="none"/>
              </w:rPr>
              <w:t>Includes strategies for promoting positive behaviors through the use of Banking Time to support teacher-child relationships. This includes information about what Banking Time is, why it works, what it looks like, and when it might be used.</w:t>
            </w:r>
          </w:p>
        </w:tc>
        <w:tc>
          <w:tcPr>
            <w:tcW w:w="5666" w:type="dxa"/>
            <w:gridSpan w:val="2"/>
          </w:tcPr>
          <w:p w14:paraId="5FC80D8C" w14:textId="77777777" w:rsidR="006172C4" w:rsidRPr="00886047" w:rsidRDefault="00FF6577" w:rsidP="006172C4">
            <w:pPr>
              <w:pStyle w:val="ListParagraph"/>
              <w:numPr>
                <w:ilvl w:val="0"/>
                <w:numId w:val="15"/>
              </w:numPr>
              <w:rPr>
                <w:rStyle w:val="Hyperlink"/>
                <w:rFonts w:cstheme="minorHAnsi"/>
                <w:color w:val="C00000"/>
              </w:rPr>
            </w:pPr>
            <w:hyperlink r:id="rId27" w:history="1">
              <w:r w:rsidR="006172C4" w:rsidRPr="00886047">
                <w:rPr>
                  <w:rStyle w:val="Hyperlink"/>
                  <w:rFonts w:cstheme="minorHAnsi"/>
                  <w:color w:val="C00000"/>
                </w:rPr>
                <w:t>Being Aware of Children's Needs</w:t>
              </w:r>
            </w:hyperlink>
          </w:p>
          <w:p w14:paraId="6031ADFE" w14:textId="7F38B594" w:rsidR="003E7D1E" w:rsidRPr="00F679CA" w:rsidRDefault="002F26C6" w:rsidP="002F26C6">
            <w:pPr>
              <w:pStyle w:val="ListParagraph"/>
              <w:ind w:left="360"/>
              <w:rPr>
                <w:rStyle w:val="Hyperlink"/>
                <w:rFonts w:cstheme="majorHAnsi"/>
                <w:color w:val="000000" w:themeColor="text1"/>
                <w:sz w:val="20"/>
                <w:szCs w:val="20"/>
                <w:u w:val="none"/>
              </w:rPr>
            </w:pPr>
            <w:r w:rsidRPr="00F679CA">
              <w:rPr>
                <w:rFonts w:cstheme="majorHAnsi"/>
                <w:color w:val="000000" w:themeColor="text1"/>
                <w:sz w:val="20"/>
                <w:szCs w:val="20"/>
              </w:rPr>
              <w:t xml:space="preserve">Provides information about classroom awareness and suggests practices so that teachers can better respond to the individual needs of children in the moment. For experienced teachers, this may be used to reflect on and strengthen their current level of awareness. For more novice teachers, this may be used to introduce the importance of creating positive teacher-child relationships by being more aware of children’s needs on a moment-to-moment basis. </w:t>
            </w:r>
          </w:p>
        </w:tc>
        <w:tc>
          <w:tcPr>
            <w:tcW w:w="4276" w:type="dxa"/>
            <w:gridSpan w:val="3"/>
          </w:tcPr>
          <w:p w14:paraId="4487D3BC" w14:textId="77777777" w:rsidR="00F679CA" w:rsidRDefault="00FF6577" w:rsidP="002F26C6">
            <w:pPr>
              <w:pStyle w:val="ListParagraph"/>
              <w:numPr>
                <w:ilvl w:val="0"/>
                <w:numId w:val="15"/>
              </w:numPr>
              <w:rPr>
                <w:rFonts w:cstheme="majorHAnsi"/>
                <w:color w:val="000000" w:themeColor="text1"/>
              </w:rPr>
            </w:pPr>
            <w:hyperlink r:id="rId28" w:history="1">
              <w:r w:rsidR="006172C4" w:rsidRPr="002F26C6">
                <w:rPr>
                  <w:rStyle w:val="Hyperlink"/>
                  <w:rFonts w:cstheme="minorHAnsi"/>
                  <w:color w:val="C00000"/>
                </w:rPr>
                <w:t>Engaging Children in Conversations</w:t>
              </w:r>
            </w:hyperlink>
            <w:r w:rsidR="002F26C6" w:rsidRPr="002F26C6">
              <w:rPr>
                <w:rFonts w:cstheme="majorHAnsi"/>
                <w:color w:val="000000" w:themeColor="text1"/>
              </w:rPr>
              <w:t xml:space="preserve"> </w:t>
            </w:r>
          </w:p>
          <w:p w14:paraId="461A9B2E" w14:textId="1C109DF0" w:rsidR="002F26C6" w:rsidRPr="00F679CA" w:rsidRDefault="002F26C6" w:rsidP="00F679CA">
            <w:pPr>
              <w:pStyle w:val="ListParagraph"/>
              <w:ind w:left="360"/>
              <w:rPr>
                <w:rFonts w:cstheme="majorHAnsi"/>
                <w:color w:val="000000" w:themeColor="text1"/>
                <w:sz w:val="20"/>
                <w:szCs w:val="20"/>
              </w:rPr>
            </w:pPr>
            <w:r w:rsidRPr="00F679CA">
              <w:rPr>
                <w:rFonts w:cstheme="majorHAnsi"/>
                <w:color w:val="000000" w:themeColor="text1"/>
                <w:sz w:val="20"/>
                <w:szCs w:val="20"/>
              </w:rPr>
              <w:t>Focuses specifically on basic strategies for engaging children in conversations that can support their learning in the classroom.</w:t>
            </w:r>
          </w:p>
          <w:p w14:paraId="42C38A1D" w14:textId="3E9B4715" w:rsidR="003E7D1E" w:rsidRPr="006172C4" w:rsidRDefault="003E7D1E" w:rsidP="002F26C6">
            <w:pPr>
              <w:pStyle w:val="ListParagraph"/>
              <w:ind w:left="360"/>
              <w:rPr>
                <w:rFonts w:cstheme="minorHAnsi"/>
                <w:color w:val="C00000"/>
                <w:sz w:val="22"/>
                <w:szCs w:val="22"/>
                <w:shd w:val="clear" w:color="auto" w:fill="FFFFFF"/>
              </w:rPr>
            </w:pPr>
          </w:p>
        </w:tc>
      </w:tr>
      <w:tr w:rsidR="00F6407D" w:rsidRPr="00A93FF7" w14:paraId="022D4BCE" w14:textId="77777777" w:rsidTr="00623EB7">
        <w:trPr>
          <w:trHeight w:val="982"/>
        </w:trPr>
        <w:tc>
          <w:tcPr>
            <w:tcW w:w="602" w:type="dxa"/>
            <w:vMerge/>
            <w:shd w:val="clear" w:color="auto" w:fill="D0CECE" w:themeFill="background2" w:themeFillShade="E6"/>
          </w:tcPr>
          <w:p w14:paraId="3CA2B360" w14:textId="77777777" w:rsidR="00F6407D" w:rsidRPr="00A93FF7" w:rsidRDefault="00F6407D" w:rsidP="00D841A6">
            <w:pPr>
              <w:jc w:val="center"/>
              <w:rPr>
                <w:rFonts w:cstheme="minorHAnsi"/>
                <w:noProof/>
                <w:color w:val="7030A0"/>
                <w:sz w:val="22"/>
                <w:szCs w:val="22"/>
              </w:rPr>
            </w:pPr>
          </w:p>
        </w:tc>
        <w:tc>
          <w:tcPr>
            <w:tcW w:w="3849" w:type="dxa"/>
            <w:shd w:val="clear" w:color="auto" w:fill="387A88"/>
          </w:tcPr>
          <w:p w14:paraId="48C837E0" w14:textId="77777777" w:rsidR="00F6407D" w:rsidRPr="00A93FF7" w:rsidRDefault="00F6407D" w:rsidP="00D841A6">
            <w:pPr>
              <w:jc w:val="center"/>
              <w:rPr>
                <w:rFonts w:cstheme="minorHAnsi"/>
                <w:noProof/>
                <w:color w:val="7030A0"/>
                <w:sz w:val="22"/>
                <w:szCs w:val="22"/>
              </w:rPr>
            </w:pPr>
            <w:r w:rsidRPr="00A93FF7">
              <w:rPr>
                <w:rFonts w:cstheme="minorHAnsi"/>
                <w:noProof/>
                <w:color w:val="7030A0"/>
                <w:sz w:val="22"/>
                <w:szCs w:val="22"/>
              </w:rPr>
              <w:drawing>
                <wp:inline distT="0" distB="0" distL="0" distR="0" wp14:anchorId="2E832980" wp14:editId="78DBDD27">
                  <wp:extent cx="768096" cy="713105"/>
                  <wp:effectExtent l="0" t="0" r="0" b="0"/>
                  <wp:docPr id="44" name="Picture 9">
                    <a:extLst xmlns:a="http://schemas.openxmlformats.org/drawingml/2006/main">
                      <a:ext uri="{FF2B5EF4-FFF2-40B4-BE49-F238E27FC236}">
                        <a16:creationId xmlns:a16="http://schemas.microsoft.com/office/drawing/2014/main" id="{13CBC0E3-CDD5-FB47-9AF4-CE9D55FC3DC3}"/>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CBC0E3-CDD5-FB47-9AF4-CE9D55FC3DC3}"/>
                              </a:ext>
                            </a:extLst>
                          </pic:cNvPr>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293" cy="751353"/>
                          </a:xfrm>
                          <a:prstGeom prst="rect">
                            <a:avLst/>
                          </a:prstGeom>
                          <a:noFill/>
                          <a:ln>
                            <a:noFill/>
                          </a:ln>
                        </pic:spPr>
                      </pic:pic>
                    </a:graphicData>
                  </a:graphic>
                </wp:inline>
              </w:drawing>
            </w:r>
          </w:p>
        </w:tc>
        <w:tc>
          <w:tcPr>
            <w:tcW w:w="10265" w:type="dxa"/>
            <w:gridSpan w:val="6"/>
            <w:shd w:val="clear" w:color="auto" w:fill="D0CECE" w:themeFill="background2" w:themeFillShade="E6"/>
          </w:tcPr>
          <w:p w14:paraId="44146996" w14:textId="4ECDF714" w:rsidR="00F6407D" w:rsidRDefault="00F6407D" w:rsidP="00D841A6">
            <w:pPr>
              <w:jc w:val="center"/>
              <w:rPr>
                <w:b/>
              </w:rPr>
            </w:pPr>
            <w:r w:rsidRPr="00E913A9">
              <w:rPr>
                <w:b/>
              </w:rPr>
              <w:t xml:space="preserve">Select </w:t>
            </w:r>
            <w:r>
              <w:rPr>
                <w:b/>
                <w:u w:val="single"/>
              </w:rPr>
              <w:t>one</w:t>
            </w:r>
            <w:r w:rsidRPr="00E913A9">
              <w:rPr>
                <w:b/>
              </w:rPr>
              <w:t xml:space="preserve"> video(s) to watch focusing on what the teacher says and does related to </w:t>
            </w:r>
            <w:r w:rsidR="00273345">
              <w:rPr>
                <w:b/>
                <w:i/>
              </w:rPr>
              <w:t>getting to know the children.</w:t>
            </w:r>
            <w:r w:rsidRPr="00E913A9">
              <w:rPr>
                <w:b/>
              </w:rPr>
              <w:t xml:space="preserve"> </w:t>
            </w:r>
          </w:p>
          <w:p w14:paraId="5E2377D5" w14:textId="77777777" w:rsidR="00F6407D" w:rsidRPr="00E913A9" w:rsidRDefault="00F6407D" w:rsidP="00D841A6">
            <w:pPr>
              <w:jc w:val="center"/>
              <w:rPr>
                <w:b/>
              </w:rPr>
            </w:pPr>
            <w:r w:rsidRPr="00E913A9">
              <w:rPr>
                <w:b/>
              </w:rPr>
              <w:t>How do the children respond?</w:t>
            </w:r>
          </w:p>
          <w:p w14:paraId="11B90624" w14:textId="77777777" w:rsidR="00F6407D" w:rsidRPr="00A93FF7" w:rsidRDefault="00F6407D" w:rsidP="00D841A6">
            <w:pPr>
              <w:jc w:val="center"/>
              <w:rPr>
                <w:rFonts w:cstheme="minorHAnsi"/>
                <w:noProof/>
                <w:color w:val="7030A0"/>
                <w:sz w:val="22"/>
                <w:szCs w:val="22"/>
              </w:rPr>
            </w:pPr>
          </w:p>
        </w:tc>
      </w:tr>
      <w:tr w:rsidR="0011421F" w:rsidRPr="00A93FF7" w14:paraId="2E01D65A" w14:textId="77777777" w:rsidTr="00623EB7">
        <w:trPr>
          <w:trHeight w:val="476"/>
        </w:trPr>
        <w:tc>
          <w:tcPr>
            <w:tcW w:w="602" w:type="dxa"/>
            <w:vMerge/>
            <w:shd w:val="clear" w:color="auto" w:fill="D0CECE" w:themeFill="background2" w:themeFillShade="E6"/>
          </w:tcPr>
          <w:p w14:paraId="1EC1BE35" w14:textId="77777777" w:rsidR="0011421F" w:rsidRPr="00FD31F1" w:rsidRDefault="0011421F" w:rsidP="00D841A6">
            <w:pPr>
              <w:pStyle w:val="ListParagraph"/>
              <w:numPr>
                <w:ilvl w:val="0"/>
                <w:numId w:val="8"/>
              </w:numPr>
              <w:rPr>
                <w:rStyle w:val="Hyperlink"/>
              </w:rPr>
            </w:pPr>
          </w:p>
        </w:tc>
        <w:tc>
          <w:tcPr>
            <w:tcW w:w="14114" w:type="dxa"/>
            <w:gridSpan w:val="7"/>
            <w:shd w:val="clear" w:color="auto" w:fill="FFFFFF" w:themeFill="background1"/>
            <w:vAlign w:val="center"/>
          </w:tcPr>
          <w:p w14:paraId="5ADB66C1" w14:textId="4F4F77BA" w:rsidR="0011421F" w:rsidRPr="0011421F" w:rsidRDefault="00FF6577" w:rsidP="0011421F">
            <w:pPr>
              <w:pStyle w:val="ListParagraph"/>
              <w:numPr>
                <w:ilvl w:val="0"/>
                <w:numId w:val="8"/>
              </w:numPr>
              <w:rPr>
                <w:rFonts w:cstheme="minorHAnsi"/>
                <w:color w:val="628EAD"/>
                <w:u w:val="single"/>
              </w:rPr>
            </w:pPr>
            <w:hyperlink r:id="rId29" w:history="1">
              <w:r w:rsidR="0011421F" w:rsidRPr="00886047">
                <w:rPr>
                  <w:rStyle w:val="Hyperlink"/>
                  <w:rFonts w:cstheme="minorHAnsi"/>
                </w:rPr>
                <w:t xml:space="preserve">Making Connections with </w:t>
              </w:r>
              <w:r w:rsidR="0011421F" w:rsidRPr="005F36CC">
                <w:rPr>
                  <w:rStyle w:val="Hyperlink"/>
                  <w:rFonts w:cs="Calibri (Body)"/>
                </w:rPr>
                <w:t>Greetings</w:t>
              </w:r>
              <w:r w:rsidR="0011421F" w:rsidRPr="00886047">
                <w:rPr>
                  <w:rStyle w:val="Hyperlink"/>
                  <w:rFonts w:cstheme="minorHAnsi"/>
                </w:rPr>
                <w:t xml:space="preserve"> at the Door</w:t>
              </w:r>
            </w:hyperlink>
          </w:p>
        </w:tc>
      </w:tr>
      <w:tr w:rsidR="00F6407D" w:rsidRPr="00A93FF7" w14:paraId="18B470B6" w14:textId="77777777" w:rsidTr="00AB4186">
        <w:trPr>
          <w:trHeight w:val="982"/>
        </w:trPr>
        <w:tc>
          <w:tcPr>
            <w:tcW w:w="602" w:type="dxa"/>
            <w:vMerge/>
            <w:shd w:val="clear" w:color="auto" w:fill="D0CECE" w:themeFill="background2" w:themeFillShade="E6"/>
          </w:tcPr>
          <w:p w14:paraId="1789052D" w14:textId="77777777" w:rsidR="00F6407D" w:rsidRPr="00A93FF7" w:rsidRDefault="00F6407D" w:rsidP="00D841A6">
            <w:pPr>
              <w:jc w:val="center"/>
              <w:rPr>
                <w:rFonts w:cstheme="minorHAnsi"/>
                <w:noProof/>
                <w:color w:val="70AD47" w:themeColor="accent6"/>
                <w:sz w:val="22"/>
                <w:szCs w:val="22"/>
              </w:rPr>
            </w:pPr>
          </w:p>
        </w:tc>
        <w:tc>
          <w:tcPr>
            <w:tcW w:w="3849" w:type="dxa"/>
            <w:shd w:val="clear" w:color="auto" w:fill="6C8647"/>
          </w:tcPr>
          <w:p w14:paraId="7E9857F3" w14:textId="77777777" w:rsidR="00F6407D" w:rsidRPr="00A93FF7" w:rsidRDefault="00F6407D" w:rsidP="00D841A6">
            <w:pPr>
              <w:jc w:val="center"/>
              <w:rPr>
                <w:rFonts w:cstheme="minorHAnsi"/>
                <w:noProof/>
                <w:color w:val="70AD47" w:themeColor="accent6"/>
                <w:sz w:val="22"/>
                <w:szCs w:val="22"/>
              </w:rPr>
            </w:pPr>
            <w:r w:rsidRPr="00A93FF7">
              <w:rPr>
                <w:rFonts w:cstheme="minorHAnsi"/>
                <w:noProof/>
                <w:color w:val="70AD47" w:themeColor="accent6"/>
                <w:sz w:val="22"/>
                <w:szCs w:val="22"/>
              </w:rPr>
              <w:drawing>
                <wp:inline distT="0" distB="0" distL="0" distR="0" wp14:anchorId="25C01037" wp14:editId="543AC8F3">
                  <wp:extent cx="813435" cy="713105"/>
                  <wp:effectExtent l="0" t="0" r="0" b="0"/>
                  <wp:docPr id="45" name="Picture 10">
                    <a:extLst xmlns:a="http://schemas.openxmlformats.org/drawingml/2006/main">
                      <a:ext uri="{FF2B5EF4-FFF2-40B4-BE49-F238E27FC236}">
                        <a16:creationId xmlns:a16="http://schemas.microsoft.com/office/drawing/2014/main" id="{5929A369-3ABE-EC44-99C8-235721E22936}"/>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929A369-3ABE-EC44-99C8-235721E22936}"/>
                              </a:ext>
                            </a:extLst>
                          </pic:cNvPr>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0775" cy="763373"/>
                          </a:xfrm>
                          <a:prstGeom prst="rect">
                            <a:avLst/>
                          </a:prstGeom>
                          <a:noFill/>
                          <a:ln>
                            <a:noFill/>
                          </a:ln>
                        </pic:spPr>
                      </pic:pic>
                    </a:graphicData>
                  </a:graphic>
                </wp:inline>
              </w:drawing>
            </w:r>
          </w:p>
        </w:tc>
        <w:tc>
          <w:tcPr>
            <w:tcW w:w="10265" w:type="dxa"/>
            <w:gridSpan w:val="6"/>
            <w:shd w:val="clear" w:color="auto" w:fill="D0CECE" w:themeFill="background2" w:themeFillShade="E6"/>
            <w:vAlign w:val="center"/>
          </w:tcPr>
          <w:p w14:paraId="357305DB" w14:textId="3BFB5FEC" w:rsidR="00F6407D" w:rsidRPr="00947536" w:rsidRDefault="00F6407D" w:rsidP="00AB4186">
            <w:pPr>
              <w:jc w:val="center"/>
              <w:rPr>
                <w:rFonts w:cstheme="minorHAnsi"/>
                <w:b/>
                <w:noProof/>
                <w:color w:val="70AD47" w:themeColor="accent6"/>
                <w:sz w:val="22"/>
                <w:szCs w:val="22"/>
              </w:rPr>
            </w:pPr>
            <w:r w:rsidRPr="00947536">
              <w:rPr>
                <w:rFonts w:cstheme="minorHAnsi"/>
                <w:b/>
              </w:rPr>
              <w:t xml:space="preserve">Ideas for SMART goals. Pick </w:t>
            </w:r>
            <w:r>
              <w:rPr>
                <w:rFonts w:cstheme="minorHAnsi"/>
                <w:b/>
              </w:rPr>
              <w:t>one Do strategy to</w:t>
            </w:r>
            <w:r w:rsidRPr="00947536">
              <w:rPr>
                <w:rFonts w:cstheme="minorHAnsi"/>
                <w:b/>
              </w:rPr>
              <w:t xml:space="preserve"> try as is or modify to better fit your goals.</w:t>
            </w:r>
          </w:p>
        </w:tc>
      </w:tr>
      <w:tr w:rsidR="00F6407D" w:rsidRPr="00A93FF7" w14:paraId="1CD14208" w14:textId="77777777" w:rsidTr="00623EB7">
        <w:trPr>
          <w:trHeight w:val="2213"/>
        </w:trPr>
        <w:tc>
          <w:tcPr>
            <w:tcW w:w="602" w:type="dxa"/>
            <w:vMerge/>
            <w:shd w:val="clear" w:color="auto" w:fill="D0CECE" w:themeFill="background2" w:themeFillShade="E6"/>
          </w:tcPr>
          <w:p w14:paraId="5D54BAE6" w14:textId="77777777" w:rsidR="00F6407D" w:rsidRPr="000C3C9D" w:rsidRDefault="00F6407D" w:rsidP="00D841A6">
            <w:pPr>
              <w:pStyle w:val="ListParagraph"/>
              <w:numPr>
                <w:ilvl w:val="0"/>
                <w:numId w:val="5"/>
              </w:numPr>
              <w:rPr>
                <w:rFonts w:cstheme="minorHAnsi"/>
              </w:rPr>
            </w:pPr>
          </w:p>
        </w:tc>
        <w:tc>
          <w:tcPr>
            <w:tcW w:w="14114" w:type="dxa"/>
            <w:gridSpan w:val="7"/>
          </w:tcPr>
          <w:p w14:paraId="27F8C8DD" w14:textId="1F14118D" w:rsidR="00461C3B" w:rsidRPr="002F26C6" w:rsidRDefault="002F26C6" w:rsidP="002F26C6">
            <w:pPr>
              <w:pStyle w:val="ListParagraph"/>
              <w:numPr>
                <w:ilvl w:val="0"/>
                <w:numId w:val="5"/>
              </w:numPr>
              <w:rPr>
                <w:rFonts w:cstheme="minorHAnsi"/>
              </w:rPr>
            </w:pPr>
            <w:r w:rsidRPr="00886047">
              <w:rPr>
                <w:rFonts w:cstheme="minorHAnsi"/>
              </w:rPr>
              <w:t>Set up a greeting station at your door. Greet each child by name and ask if they would like a hug, special handshake, or a smile. As children learn this routine, they can become greeters!</w:t>
            </w:r>
          </w:p>
          <w:p w14:paraId="0E99D45E" w14:textId="77777777" w:rsidR="002F26C6" w:rsidRPr="00886047" w:rsidRDefault="002F26C6" w:rsidP="002F26C6">
            <w:pPr>
              <w:pStyle w:val="ListParagraph"/>
              <w:numPr>
                <w:ilvl w:val="0"/>
                <w:numId w:val="5"/>
              </w:numPr>
              <w:rPr>
                <w:rFonts w:cstheme="minorHAnsi"/>
              </w:rPr>
            </w:pPr>
            <w:r w:rsidRPr="00886047">
              <w:rPr>
                <w:rFonts w:cstheme="minorHAnsi"/>
              </w:rPr>
              <w:t>During meals, sit with children and ask about their lives outside school. Listen and ask follow-up questions to help them share. Share relatable stories about your life to build connections.</w:t>
            </w:r>
          </w:p>
          <w:p w14:paraId="2F77AA69" w14:textId="020DC238" w:rsidR="00F6407D" w:rsidRPr="002F26C6" w:rsidRDefault="002F26C6" w:rsidP="002F26C6">
            <w:pPr>
              <w:pStyle w:val="ListParagraph"/>
              <w:numPr>
                <w:ilvl w:val="0"/>
                <w:numId w:val="5"/>
              </w:numPr>
              <w:rPr>
                <w:rFonts w:cstheme="minorHAnsi"/>
              </w:rPr>
            </w:pPr>
            <w:r w:rsidRPr="00886047">
              <w:rPr>
                <w:rFonts w:cstheme="minorHAnsi"/>
              </w:rPr>
              <w:t xml:space="preserve">Do ‘Banking Time’ with 1 child with whom you want to build relationship: join in their play and follow their lead; convey your care, interest, and understanding. Schedule 10-minute sessions, 2 times per week for the next month. Notice how this consistent focus on relationships reduces challenging behaviors. </w:t>
            </w:r>
          </w:p>
        </w:tc>
      </w:tr>
    </w:tbl>
    <w:p w14:paraId="42611F15" w14:textId="1239FE60" w:rsidR="007A326F" w:rsidRDefault="007A326F"/>
    <w:tbl>
      <w:tblPr>
        <w:tblStyle w:val="TableGrid"/>
        <w:tblW w:w="14760" w:type="dxa"/>
        <w:tblInd w:w="-5" w:type="dxa"/>
        <w:tblLayout w:type="fixed"/>
        <w:tblLook w:val="04A0" w:firstRow="1" w:lastRow="0" w:firstColumn="1" w:lastColumn="0" w:noHBand="0" w:noVBand="1"/>
      </w:tblPr>
      <w:tblGrid>
        <w:gridCol w:w="637"/>
        <w:gridCol w:w="83"/>
        <w:gridCol w:w="3436"/>
        <w:gridCol w:w="131"/>
        <w:gridCol w:w="401"/>
        <w:gridCol w:w="642"/>
        <w:gridCol w:w="700"/>
        <w:gridCol w:w="270"/>
        <w:gridCol w:w="1376"/>
        <w:gridCol w:w="334"/>
        <w:gridCol w:w="1530"/>
        <w:gridCol w:w="180"/>
        <w:gridCol w:w="303"/>
        <w:gridCol w:w="417"/>
        <w:gridCol w:w="720"/>
        <w:gridCol w:w="36"/>
        <w:gridCol w:w="684"/>
        <w:gridCol w:w="990"/>
        <w:gridCol w:w="540"/>
        <w:gridCol w:w="1306"/>
        <w:gridCol w:w="44"/>
      </w:tblGrid>
      <w:tr w:rsidR="00491343" w:rsidRPr="00A93FF7" w14:paraId="537E39B8" w14:textId="77777777" w:rsidTr="00AB4186">
        <w:trPr>
          <w:trHeight w:val="307"/>
        </w:trPr>
        <w:tc>
          <w:tcPr>
            <w:tcW w:w="720" w:type="dxa"/>
            <w:gridSpan w:val="2"/>
            <w:vMerge w:val="restart"/>
            <w:shd w:val="clear" w:color="auto" w:fill="D0CECE" w:themeFill="background2" w:themeFillShade="E6"/>
          </w:tcPr>
          <w:p w14:paraId="59151772" w14:textId="77777777" w:rsidR="00491343" w:rsidRPr="00A878B1" w:rsidRDefault="00491343" w:rsidP="00D841A6">
            <w:pPr>
              <w:rPr>
                <w:rFonts w:cstheme="minorHAnsi"/>
                <w:b/>
              </w:rPr>
            </w:pPr>
            <w:r>
              <w:rPr>
                <w:rFonts w:cstheme="minorHAnsi"/>
                <w:b/>
                <w:noProof/>
              </w:rPr>
              <mc:AlternateContent>
                <mc:Choice Requires="wps">
                  <w:drawing>
                    <wp:anchor distT="0" distB="0" distL="114300" distR="114300" simplePos="0" relativeHeight="251671552" behindDoc="0" locked="0" layoutInCell="1" allowOverlap="1" wp14:anchorId="4C8150B7" wp14:editId="55D306D4">
                      <wp:simplePos x="0" y="0"/>
                      <wp:positionH relativeFrom="column">
                        <wp:posOffset>-59056</wp:posOffset>
                      </wp:positionH>
                      <wp:positionV relativeFrom="paragraph">
                        <wp:posOffset>944245</wp:posOffset>
                      </wp:positionV>
                      <wp:extent cx="356236" cy="4334256"/>
                      <wp:effectExtent l="0" t="0" r="0" b="0"/>
                      <wp:wrapNone/>
                      <wp:docPr id="49" name="Text Box 49"/>
                      <wp:cNvGraphicFramePr/>
                      <a:graphic xmlns:a="http://schemas.openxmlformats.org/drawingml/2006/main">
                        <a:graphicData uri="http://schemas.microsoft.com/office/word/2010/wordprocessingShape">
                          <wps:wsp>
                            <wps:cNvSpPr txBox="1"/>
                            <wps:spPr>
                              <a:xfrm rot="10800000">
                                <a:off x="0" y="0"/>
                                <a:ext cx="356236" cy="4334256"/>
                              </a:xfrm>
                              <a:prstGeom prst="rect">
                                <a:avLst/>
                              </a:prstGeom>
                              <a:solidFill>
                                <a:schemeClr val="bg2">
                                  <a:lumMod val="90000"/>
                                </a:schemeClr>
                              </a:solidFill>
                              <a:ln w="6350">
                                <a:noFill/>
                              </a:ln>
                            </wps:spPr>
                            <wps:txbx>
                              <w:txbxContent>
                                <w:p w14:paraId="13214F90" w14:textId="2EAAA5E1" w:rsidR="00491343" w:rsidRDefault="006E0BA3" w:rsidP="007A326F">
                                  <w:pPr>
                                    <w:shd w:val="clear" w:color="auto" w:fill="D0CECE" w:themeFill="background2" w:themeFillShade="E6"/>
                                    <w:jc w:val="center"/>
                                    <w:rPr>
                                      <w:b/>
                                      <w:sz w:val="28"/>
                                      <w:szCs w:val="28"/>
                                    </w:rPr>
                                  </w:pPr>
                                  <w:r>
                                    <w:rPr>
                                      <w:b/>
                                      <w:sz w:val="28"/>
                                      <w:szCs w:val="28"/>
                                    </w:rPr>
                                    <w:t xml:space="preserve">3. </w:t>
                                  </w:r>
                                  <w:r w:rsidR="00AA5462">
                                    <w:rPr>
                                      <w:b/>
                                      <w:sz w:val="28"/>
                                      <w:szCs w:val="28"/>
                                    </w:rPr>
                                    <w:t>PROMOTE CHILD INDEPENDENCE</w:t>
                                  </w:r>
                                </w:p>
                                <w:p w14:paraId="40EAE795" w14:textId="77777777" w:rsidR="00491343" w:rsidRDefault="00491343" w:rsidP="007A326F">
                                  <w:pPr>
                                    <w:shd w:val="clear" w:color="auto" w:fill="D0CECE" w:themeFill="background2" w:themeFillShade="E6"/>
                                    <w:jc w:val="center"/>
                                    <w:rPr>
                                      <w:b/>
                                      <w:sz w:val="28"/>
                                      <w:szCs w:val="28"/>
                                    </w:rPr>
                                  </w:pPr>
                                </w:p>
                                <w:p w14:paraId="7FF60307" w14:textId="77777777" w:rsidR="00491343" w:rsidRPr="00FF3874" w:rsidRDefault="00491343" w:rsidP="007A326F">
                                  <w:pPr>
                                    <w:shd w:val="clear" w:color="auto" w:fill="D0CECE" w:themeFill="background2" w:themeFillShade="E6"/>
                                    <w:jc w:val="center"/>
                                    <w:rPr>
                                      <w:b/>
                                      <w:sz w:val="28"/>
                                      <w:szCs w:val="28"/>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8150B7" id="Text Box 49" o:spid="_x0000_s1028" type="#_x0000_t202" style="position:absolute;margin-left:-4.65pt;margin-top:74.35pt;width:28.05pt;height:341.3pt;rotation:180;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" fillcolor="#cfcdcd [2894]" stroked="f" strokeweight=".5pt">
                      <v:textbox style="layout-flow:vertical-ideographic">
                        <w:txbxContent>
                          <w:p w14:paraId="13214F90" w14:textId="2EAAA5E1" w:rsidR="00491343" w:rsidRDefault="006E0BA3" w:rsidP="007A326F">
                            <w:pPr>
                              <w:shd w:val="clear" w:color="auto" w:fill="D0CECE" w:themeFill="background2" w:themeFillShade="E6"/>
                              <w:jc w:val="center"/>
                              <w:rPr>
                                <w:b/>
                                <w:sz w:val="28"/>
                                <w:szCs w:val="28"/>
                              </w:rPr>
                            </w:pPr>
                            <w:r>
                              <w:rPr>
                                <w:b/>
                                <w:sz w:val="28"/>
                                <w:szCs w:val="28"/>
                              </w:rPr>
                              <w:t xml:space="preserve">3. </w:t>
                            </w:r>
                            <w:r w:rsidR="00AA5462">
                              <w:rPr>
                                <w:b/>
                                <w:sz w:val="28"/>
                                <w:szCs w:val="28"/>
                              </w:rPr>
                              <w:t>PROMOTE CHILD INDEPENDENCE</w:t>
                            </w:r>
                          </w:p>
                          <w:p w14:paraId="40EAE795" w14:textId="77777777" w:rsidR="00491343" w:rsidRDefault="00491343" w:rsidP="007A326F">
                            <w:pPr>
                              <w:shd w:val="clear" w:color="auto" w:fill="D0CECE" w:themeFill="background2" w:themeFillShade="E6"/>
                              <w:jc w:val="center"/>
                              <w:rPr>
                                <w:b/>
                                <w:sz w:val="28"/>
                                <w:szCs w:val="28"/>
                              </w:rPr>
                            </w:pPr>
                          </w:p>
                          <w:p w14:paraId="7FF60307" w14:textId="77777777" w:rsidR="00491343" w:rsidRPr="00FF3874" w:rsidRDefault="00491343" w:rsidP="007A326F">
                            <w:pPr>
                              <w:shd w:val="clear" w:color="auto" w:fill="D0CECE" w:themeFill="background2" w:themeFillShade="E6"/>
                              <w:jc w:val="center"/>
                              <w:rPr>
                                <w:b/>
                                <w:sz w:val="28"/>
                                <w:szCs w:val="28"/>
                              </w:rPr>
                            </w:pPr>
                          </w:p>
                        </w:txbxContent>
                      </v:textbox>
                    </v:shape>
                  </w:pict>
                </mc:Fallback>
              </mc:AlternateContent>
            </w:r>
          </w:p>
        </w:tc>
        <w:tc>
          <w:tcPr>
            <w:tcW w:w="10440" w:type="dxa"/>
            <w:gridSpan w:val="13"/>
            <w:vMerge w:val="restart"/>
            <w:shd w:val="clear" w:color="auto" w:fill="FFFFFF" w:themeFill="background1"/>
          </w:tcPr>
          <w:p w14:paraId="193167DA" w14:textId="1C3843AD" w:rsidR="00491343" w:rsidRPr="00304A82" w:rsidRDefault="00491343" w:rsidP="00AB4186">
            <w:pPr>
              <w:rPr>
                <w:rFonts w:cstheme="minorHAnsi"/>
              </w:rPr>
            </w:pPr>
            <w:r w:rsidRPr="00A878B1">
              <w:rPr>
                <w:rFonts w:cstheme="minorHAnsi"/>
                <w:b/>
              </w:rPr>
              <w:t>Description:</w:t>
            </w:r>
            <w:r>
              <w:rPr>
                <w:rFonts w:cstheme="minorHAnsi"/>
              </w:rPr>
              <w:t xml:space="preserve"> </w:t>
            </w:r>
            <w:r w:rsidR="00E72B39" w:rsidRPr="00886047">
              <w:rPr>
                <w:rFonts w:cstheme="minorHAnsi"/>
                <w:noProof/>
              </w:rPr>
              <w:t>Provide opportunities and support/encourage children to do things on their own, and have responsibilities within the classroom</w:t>
            </w:r>
            <w:r w:rsidR="00E72B39">
              <w:rPr>
                <w:rFonts w:cstheme="minorHAnsi"/>
                <w:noProof/>
              </w:rPr>
              <w:t>.</w:t>
            </w:r>
          </w:p>
        </w:tc>
        <w:tc>
          <w:tcPr>
            <w:tcW w:w="3600" w:type="dxa"/>
            <w:gridSpan w:val="6"/>
            <w:shd w:val="clear" w:color="auto" w:fill="FFFFFF" w:themeFill="background1"/>
          </w:tcPr>
          <w:p w14:paraId="1769DE34" w14:textId="041912E4" w:rsidR="00491343" w:rsidRPr="00E56358" w:rsidRDefault="00491343" w:rsidP="00D841A6">
            <w:pPr>
              <w:rPr>
                <w:rFonts w:cstheme="minorHAnsi"/>
                <w:b/>
                <w:color w:val="000000" w:themeColor="text1"/>
              </w:rPr>
            </w:pPr>
            <w:r w:rsidRPr="00453F7D">
              <w:rPr>
                <w:rFonts w:cstheme="minorHAnsi"/>
                <w:b/>
                <w:color w:val="000000" w:themeColor="text1"/>
              </w:rPr>
              <w:t>Aligned CLASS Dimensions:</w:t>
            </w:r>
          </w:p>
        </w:tc>
      </w:tr>
      <w:tr w:rsidR="00E72B39" w:rsidRPr="00A93FF7" w14:paraId="6DF88E25" w14:textId="77777777" w:rsidTr="00623EB7">
        <w:trPr>
          <w:trHeight w:val="935"/>
        </w:trPr>
        <w:tc>
          <w:tcPr>
            <w:tcW w:w="720" w:type="dxa"/>
            <w:gridSpan w:val="2"/>
            <w:vMerge/>
            <w:shd w:val="clear" w:color="auto" w:fill="D0CECE" w:themeFill="background2" w:themeFillShade="E6"/>
          </w:tcPr>
          <w:p w14:paraId="2C7936F7" w14:textId="77777777" w:rsidR="00E72B39" w:rsidRPr="00A878B1" w:rsidRDefault="00E72B39" w:rsidP="00D841A6">
            <w:pPr>
              <w:rPr>
                <w:rFonts w:cstheme="minorHAnsi"/>
                <w:b/>
              </w:rPr>
            </w:pPr>
          </w:p>
        </w:tc>
        <w:tc>
          <w:tcPr>
            <w:tcW w:w="10440" w:type="dxa"/>
            <w:gridSpan w:val="13"/>
            <w:vMerge/>
            <w:shd w:val="clear" w:color="auto" w:fill="FFFFFF" w:themeFill="background1"/>
          </w:tcPr>
          <w:p w14:paraId="413E6385" w14:textId="77777777" w:rsidR="00E72B39" w:rsidRPr="00A878B1" w:rsidRDefault="00E72B39" w:rsidP="00D841A6">
            <w:pPr>
              <w:rPr>
                <w:rFonts w:cstheme="minorHAnsi"/>
                <w:b/>
              </w:rPr>
            </w:pPr>
          </w:p>
        </w:tc>
        <w:tc>
          <w:tcPr>
            <w:tcW w:w="1710" w:type="dxa"/>
            <w:gridSpan w:val="3"/>
            <w:shd w:val="clear" w:color="auto" w:fill="FFFFFF" w:themeFill="background1"/>
            <w:vAlign w:val="center"/>
          </w:tcPr>
          <w:p w14:paraId="117CAB3A" w14:textId="37E4DE29" w:rsidR="00E72B39" w:rsidRPr="00A93FF7" w:rsidRDefault="00E72B39" w:rsidP="00A0229D">
            <w:pPr>
              <w:jc w:val="center"/>
              <w:rPr>
                <w:rFonts w:cstheme="minorHAnsi"/>
                <w:b/>
                <w:noProof/>
                <w:sz w:val="22"/>
                <w:szCs w:val="22"/>
              </w:rPr>
            </w:pPr>
            <w:r w:rsidRPr="00886047">
              <w:rPr>
                <w:rFonts w:cstheme="minorHAnsi"/>
                <w:noProof/>
              </w:rPr>
              <w:drawing>
                <wp:inline distT="0" distB="0" distL="0" distR="0" wp14:anchorId="622BA6C1" wp14:editId="3FA92E7A">
                  <wp:extent cx="499474" cy="5725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ass_studentperspectives_diamon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4530" cy="589827"/>
                          </a:xfrm>
                          <a:prstGeom prst="rect">
                            <a:avLst/>
                          </a:prstGeom>
                        </pic:spPr>
                      </pic:pic>
                    </a:graphicData>
                  </a:graphic>
                </wp:inline>
              </w:drawing>
            </w:r>
          </w:p>
        </w:tc>
        <w:tc>
          <w:tcPr>
            <w:tcW w:w="1890" w:type="dxa"/>
            <w:gridSpan w:val="3"/>
            <w:shd w:val="clear" w:color="auto" w:fill="FFFFFF" w:themeFill="background1"/>
            <w:vAlign w:val="center"/>
          </w:tcPr>
          <w:p w14:paraId="23A0E186" w14:textId="4401F1C0" w:rsidR="00E72B39" w:rsidRPr="00453F7D" w:rsidRDefault="00E72B39" w:rsidP="00A0229D">
            <w:pPr>
              <w:jc w:val="center"/>
              <w:rPr>
                <w:rFonts w:cstheme="minorHAnsi"/>
                <w:b/>
                <w:color w:val="000000" w:themeColor="text1"/>
              </w:rPr>
            </w:pPr>
            <w:r w:rsidRPr="00886047">
              <w:rPr>
                <w:rFonts w:cstheme="minorHAnsi"/>
                <w:b/>
                <w:bCs/>
                <w:noProof/>
                <w:color w:val="000000"/>
              </w:rPr>
              <w:drawing>
                <wp:inline distT="0" distB="0" distL="0" distR="0" wp14:anchorId="19A43B34" wp14:editId="4C7FF54F">
                  <wp:extent cx="495300" cy="567782"/>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doe_class_pieces-0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1503" cy="586356"/>
                          </a:xfrm>
                          <a:prstGeom prst="rect">
                            <a:avLst/>
                          </a:prstGeom>
                        </pic:spPr>
                      </pic:pic>
                    </a:graphicData>
                  </a:graphic>
                </wp:inline>
              </w:drawing>
            </w:r>
          </w:p>
        </w:tc>
      </w:tr>
      <w:tr w:rsidR="00491343" w:rsidRPr="00A93FF7" w14:paraId="56C0C45C" w14:textId="77777777" w:rsidTr="00AB4186">
        <w:trPr>
          <w:trHeight w:val="855"/>
        </w:trPr>
        <w:tc>
          <w:tcPr>
            <w:tcW w:w="720" w:type="dxa"/>
            <w:gridSpan w:val="2"/>
            <w:vMerge/>
            <w:shd w:val="clear" w:color="auto" w:fill="D0CECE" w:themeFill="background2" w:themeFillShade="E6"/>
          </w:tcPr>
          <w:p w14:paraId="737211AE" w14:textId="77777777" w:rsidR="00491343" w:rsidRPr="00A93FF7" w:rsidRDefault="00491343" w:rsidP="00D841A6">
            <w:pPr>
              <w:jc w:val="center"/>
              <w:rPr>
                <w:rFonts w:cstheme="minorHAnsi"/>
                <w:noProof/>
                <w:color w:val="7030A0"/>
                <w:sz w:val="22"/>
                <w:szCs w:val="22"/>
              </w:rPr>
            </w:pPr>
          </w:p>
        </w:tc>
        <w:tc>
          <w:tcPr>
            <w:tcW w:w="3567" w:type="dxa"/>
            <w:gridSpan w:val="2"/>
            <w:shd w:val="clear" w:color="auto" w:fill="E05E59"/>
          </w:tcPr>
          <w:p w14:paraId="7A1D444E" w14:textId="77777777" w:rsidR="00491343" w:rsidRPr="00A93FF7" w:rsidRDefault="00491343" w:rsidP="00D841A6">
            <w:pPr>
              <w:jc w:val="center"/>
              <w:rPr>
                <w:sz w:val="22"/>
                <w:szCs w:val="22"/>
              </w:rPr>
            </w:pPr>
            <w:r w:rsidRPr="00A93FF7">
              <w:rPr>
                <w:rFonts w:cstheme="minorHAnsi"/>
                <w:noProof/>
                <w:color w:val="7030A0"/>
                <w:sz w:val="22"/>
                <w:szCs w:val="22"/>
              </w:rPr>
              <w:drawing>
                <wp:inline distT="0" distB="0" distL="0" distR="0" wp14:anchorId="76055141" wp14:editId="450B17B5">
                  <wp:extent cx="777240" cy="703580"/>
                  <wp:effectExtent l="0" t="0" r="0" b="0"/>
                  <wp:docPr id="54" name="Picture 7">
                    <a:extLst xmlns:a="http://schemas.openxmlformats.org/drawingml/2006/main">
                      <a:ext uri="{FF2B5EF4-FFF2-40B4-BE49-F238E27FC236}">
                        <a16:creationId xmlns:a16="http://schemas.microsoft.com/office/drawing/2014/main" id="{D7499E24-11E8-6849-A325-6E16954111A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7499E24-11E8-6849-A325-6E16954111A9}"/>
                              </a:ext>
                            </a:extLst>
                          </pic:cNvPr>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6038" cy="738701"/>
                          </a:xfrm>
                          <a:prstGeom prst="rect">
                            <a:avLst/>
                          </a:prstGeom>
                          <a:noFill/>
                          <a:ln>
                            <a:noFill/>
                          </a:ln>
                        </pic:spPr>
                      </pic:pic>
                    </a:graphicData>
                  </a:graphic>
                </wp:inline>
              </w:drawing>
            </w:r>
          </w:p>
        </w:tc>
        <w:tc>
          <w:tcPr>
            <w:tcW w:w="10473" w:type="dxa"/>
            <w:gridSpan w:val="17"/>
            <w:shd w:val="clear" w:color="auto" w:fill="D0CECE" w:themeFill="background2" w:themeFillShade="E6"/>
            <w:vAlign w:val="center"/>
          </w:tcPr>
          <w:p w14:paraId="4FD26D87" w14:textId="2CAA2000" w:rsidR="00491343" w:rsidRPr="00A878B1" w:rsidRDefault="00491343" w:rsidP="00AB4186">
            <w:pPr>
              <w:jc w:val="center"/>
              <w:rPr>
                <w:rFonts w:cstheme="minorHAnsi"/>
                <w:b/>
              </w:rPr>
            </w:pPr>
            <w:r w:rsidRPr="00A878B1">
              <w:rPr>
                <w:b/>
              </w:rPr>
              <w:t xml:space="preserve">Choose </w:t>
            </w:r>
            <w:r w:rsidRPr="00A878B1">
              <w:rPr>
                <w:b/>
                <w:u w:val="single"/>
              </w:rPr>
              <w:t>one</w:t>
            </w:r>
            <w:r w:rsidRPr="00A878B1">
              <w:rPr>
                <w:b/>
              </w:rPr>
              <w:t xml:space="preserve"> of the following resources and individualize to your needs. Determine which aspects you’d like to use (or not).</w:t>
            </w:r>
          </w:p>
        </w:tc>
      </w:tr>
      <w:tr w:rsidR="00491343" w:rsidRPr="00A93FF7" w14:paraId="13147087" w14:textId="77777777" w:rsidTr="00623EB7">
        <w:trPr>
          <w:trHeight w:val="1466"/>
        </w:trPr>
        <w:tc>
          <w:tcPr>
            <w:tcW w:w="720" w:type="dxa"/>
            <w:gridSpan w:val="2"/>
            <w:vMerge/>
            <w:shd w:val="clear" w:color="auto" w:fill="D0CECE" w:themeFill="background2" w:themeFillShade="E6"/>
          </w:tcPr>
          <w:p w14:paraId="3C39E1FA" w14:textId="77777777" w:rsidR="00491343" w:rsidRPr="00A878B1" w:rsidRDefault="00491343" w:rsidP="00D841A6">
            <w:pPr>
              <w:pStyle w:val="ListParagraph"/>
              <w:numPr>
                <w:ilvl w:val="0"/>
                <w:numId w:val="7"/>
              </w:numPr>
              <w:rPr>
                <w:rStyle w:val="Hyperlink"/>
                <w:rFonts w:cstheme="minorHAnsi"/>
                <w:color w:val="C00000"/>
              </w:rPr>
            </w:pPr>
          </w:p>
        </w:tc>
        <w:tc>
          <w:tcPr>
            <w:tcW w:w="7290" w:type="dxa"/>
            <w:gridSpan w:val="8"/>
            <w:vAlign w:val="center"/>
          </w:tcPr>
          <w:p w14:paraId="567D2DD8" w14:textId="31FDBE40" w:rsidR="00491343" w:rsidRPr="00EC27E1" w:rsidRDefault="00FF6577" w:rsidP="00EC27E1">
            <w:pPr>
              <w:pStyle w:val="ListParagraph"/>
              <w:numPr>
                <w:ilvl w:val="0"/>
                <w:numId w:val="7"/>
              </w:numPr>
              <w:rPr>
                <w:rStyle w:val="Hyperlink"/>
                <w:rFonts w:cstheme="minorHAnsi"/>
                <w:color w:val="C00000"/>
              </w:rPr>
            </w:pPr>
            <w:hyperlink r:id="rId30" w:history="1">
              <w:r w:rsidR="00E72B39" w:rsidRPr="00E72B39">
                <w:rPr>
                  <w:rStyle w:val="Hyperlink"/>
                  <w:rFonts w:cstheme="minorHAnsi"/>
                  <w:color w:val="C00000"/>
                </w:rPr>
                <w:t>Giving Children Responsibilities</w:t>
              </w:r>
            </w:hyperlink>
          </w:p>
          <w:p w14:paraId="16E14F2B" w14:textId="6E7866D4" w:rsidR="00491343" w:rsidRPr="00EC27E1" w:rsidRDefault="00EC27E1" w:rsidP="00EC27E1">
            <w:pPr>
              <w:ind w:left="386"/>
              <w:rPr>
                <w:rFonts w:eastAsiaTheme="minorHAnsi" w:cstheme="majorHAnsi"/>
                <w:color w:val="000000" w:themeColor="text1"/>
                <w:sz w:val="22"/>
                <w:szCs w:val="22"/>
              </w:rPr>
            </w:pPr>
            <w:r w:rsidRPr="00EC27E1">
              <w:rPr>
                <w:rFonts w:eastAsiaTheme="minorHAnsi" w:cstheme="majorHAnsi"/>
                <w:color w:val="000000" w:themeColor="text1"/>
                <w:sz w:val="22"/>
                <w:szCs w:val="22"/>
              </w:rPr>
              <w:t>Includes strategies for how teachers can engage children in classroom activities and routines by giving children more responsibilities in the classroom, offering meaningful roles, letting children lead, and encouraging children to help each other.</w:t>
            </w:r>
          </w:p>
        </w:tc>
        <w:tc>
          <w:tcPr>
            <w:tcW w:w="6750" w:type="dxa"/>
            <w:gridSpan w:val="11"/>
            <w:vAlign w:val="center"/>
          </w:tcPr>
          <w:p w14:paraId="46EE7EAB" w14:textId="398E8DC2" w:rsidR="00462E5F" w:rsidRPr="00E72B39" w:rsidRDefault="00FF6577" w:rsidP="00E72B39">
            <w:pPr>
              <w:pStyle w:val="ListParagraph"/>
              <w:numPr>
                <w:ilvl w:val="0"/>
                <w:numId w:val="33"/>
              </w:numPr>
              <w:rPr>
                <w:rStyle w:val="Hyperlink"/>
                <w:rFonts w:cstheme="minorHAnsi"/>
                <w:color w:val="C00000"/>
              </w:rPr>
            </w:pPr>
            <w:hyperlink r:id="rId31" w:history="1">
              <w:r w:rsidR="00E72B39" w:rsidRPr="00E72B39">
                <w:rPr>
                  <w:rStyle w:val="Hyperlink"/>
                  <w:rFonts w:cstheme="minorHAnsi"/>
                  <w:color w:val="C00000"/>
                </w:rPr>
                <w:t>Materials to Support Learning</w:t>
              </w:r>
            </w:hyperlink>
          </w:p>
          <w:p w14:paraId="0BD96AEC" w14:textId="77777777" w:rsidR="00EC27E1" w:rsidRPr="00EC27E1" w:rsidRDefault="00EC27E1" w:rsidP="00EC27E1">
            <w:pPr>
              <w:ind w:left="360"/>
              <w:rPr>
                <w:rFonts w:cstheme="majorHAnsi"/>
                <w:color w:val="000000" w:themeColor="text1"/>
                <w:sz w:val="22"/>
                <w:szCs w:val="22"/>
              </w:rPr>
            </w:pPr>
            <w:r w:rsidRPr="00EC27E1">
              <w:rPr>
                <w:rFonts w:cstheme="majorHAnsi"/>
                <w:color w:val="000000" w:themeColor="text1"/>
                <w:sz w:val="22"/>
                <w:szCs w:val="22"/>
              </w:rPr>
              <w:t>This presentation provides participants with an opportunity to select and then use materials so that all children have access to quality teaching and learning.</w:t>
            </w:r>
          </w:p>
          <w:p w14:paraId="2B3B0AA7" w14:textId="55CF46BC" w:rsidR="00491343" w:rsidRPr="00E72B39" w:rsidRDefault="00491343" w:rsidP="00594CF5">
            <w:pPr>
              <w:ind w:left="720"/>
              <w:rPr>
                <w:rFonts w:cstheme="minorHAnsi"/>
                <w:color w:val="C00000"/>
                <w:sz w:val="22"/>
                <w:szCs w:val="22"/>
                <w:shd w:val="clear" w:color="auto" w:fill="FFFFFF"/>
              </w:rPr>
            </w:pPr>
          </w:p>
        </w:tc>
      </w:tr>
      <w:tr w:rsidR="00E72B39" w:rsidRPr="00A93FF7" w14:paraId="62BA05A1" w14:textId="77777777" w:rsidTr="00623EB7">
        <w:trPr>
          <w:trHeight w:val="1466"/>
        </w:trPr>
        <w:tc>
          <w:tcPr>
            <w:tcW w:w="720" w:type="dxa"/>
            <w:gridSpan w:val="2"/>
            <w:vMerge/>
            <w:shd w:val="clear" w:color="auto" w:fill="D0CECE" w:themeFill="background2" w:themeFillShade="E6"/>
          </w:tcPr>
          <w:p w14:paraId="505D30DA" w14:textId="77777777" w:rsidR="00E72B39" w:rsidRPr="00A878B1" w:rsidRDefault="00E72B39" w:rsidP="00D841A6">
            <w:pPr>
              <w:pStyle w:val="ListParagraph"/>
              <w:numPr>
                <w:ilvl w:val="0"/>
                <w:numId w:val="7"/>
              </w:numPr>
              <w:rPr>
                <w:rStyle w:val="Hyperlink"/>
                <w:rFonts w:cstheme="minorHAnsi"/>
                <w:color w:val="C00000"/>
              </w:rPr>
            </w:pPr>
          </w:p>
        </w:tc>
        <w:tc>
          <w:tcPr>
            <w:tcW w:w="5580" w:type="dxa"/>
            <w:gridSpan w:val="6"/>
            <w:vAlign w:val="center"/>
          </w:tcPr>
          <w:p w14:paraId="117BCFBF" w14:textId="77777777" w:rsidR="00E72B39" w:rsidRPr="00886047" w:rsidRDefault="00FF6577" w:rsidP="00E72B39">
            <w:pPr>
              <w:pStyle w:val="ListParagraph"/>
              <w:numPr>
                <w:ilvl w:val="0"/>
                <w:numId w:val="7"/>
              </w:numPr>
              <w:rPr>
                <w:rStyle w:val="Hyperlink"/>
                <w:rFonts w:cstheme="minorHAnsi"/>
                <w:color w:val="C00000"/>
              </w:rPr>
            </w:pPr>
            <w:hyperlink r:id="rId32" w:history="1">
              <w:r w:rsidR="00E72B39" w:rsidRPr="00886047">
                <w:rPr>
                  <w:rStyle w:val="Hyperlink"/>
                  <w:rFonts w:cstheme="minorHAnsi"/>
                  <w:color w:val="C00000"/>
                </w:rPr>
                <w:t>Problem Solving in the Moment</w:t>
              </w:r>
            </w:hyperlink>
          </w:p>
          <w:p w14:paraId="05A8EF3B" w14:textId="3DC3F422" w:rsidR="00E72B39" w:rsidRPr="00EC27E1" w:rsidRDefault="00EC27E1" w:rsidP="00EC27E1">
            <w:pPr>
              <w:ind w:left="360"/>
              <w:rPr>
                <w:rStyle w:val="Hyperlink"/>
                <w:rFonts w:cstheme="majorHAnsi"/>
                <w:color w:val="000000" w:themeColor="text1"/>
                <w:sz w:val="22"/>
                <w:szCs w:val="22"/>
                <w:u w:val="none"/>
              </w:rPr>
            </w:pPr>
            <w:r w:rsidRPr="00EC27E1">
              <w:rPr>
                <w:rFonts w:cstheme="majorHAnsi"/>
                <w:color w:val="000000" w:themeColor="text1"/>
                <w:sz w:val="22"/>
                <w:szCs w:val="22"/>
              </w:rPr>
              <w:t>Includes strategies to support children as they problem solve in the moment by introducing five straightforward steps, called THINK FIVE. It also familiarizes teachers with ways to create a well-organized classroom to help anticipate and avoid the escalation of problematic situations in the classroom.</w:t>
            </w:r>
          </w:p>
        </w:tc>
        <w:tc>
          <w:tcPr>
            <w:tcW w:w="3420" w:type="dxa"/>
            <w:gridSpan w:val="4"/>
            <w:vAlign w:val="center"/>
          </w:tcPr>
          <w:p w14:paraId="30DECBC4" w14:textId="1E3D5F13" w:rsidR="00E72B39" w:rsidRPr="00CE5F47" w:rsidRDefault="00FF6577" w:rsidP="00E72B39">
            <w:pPr>
              <w:pStyle w:val="ListParagraph"/>
              <w:numPr>
                <w:ilvl w:val="0"/>
                <w:numId w:val="13"/>
              </w:numPr>
              <w:rPr>
                <w:rStyle w:val="Hyperlink"/>
                <w:rFonts w:cstheme="minorHAnsi"/>
                <w:color w:val="C00000"/>
              </w:rPr>
            </w:pPr>
            <w:hyperlink r:id="rId33" w:history="1">
              <w:r w:rsidR="00E72B39" w:rsidRPr="00CE5F47">
                <w:rPr>
                  <w:rStyle w:val="Hyperlink"/>
                  <w:rFonts w:cstheme="minorHAnsi"/>
                  <w:color w:val="C00000"/>
                </w:rPr>
                <w:t>Supporting Social Problem Solving</w:t>
              </w:r>
            </w:hyperlink>
          </w:p>
          <w:p w14:paraId="3CEE6122" w14:textId="61D99FE7" w:rsidR="00E72B39" w:rsidRPr="00EC27E1" w:rsidRDefault="00EC27E1" w:rsidP="00EC27E1">
            <w:pPr>
              <w:ind w:left="360"/>
              <w:rPr>
                <w:rStyle w:val="Hyperlink"/>
                <w:rFonts w:cstheme="majorHAnsi"/>
                <w:color w:val="000000" w:themeColor="text1"/>
                <w:sz w:val="22"/>
                <w:szCs w:val="22"/>
                <w:u w:val="none"/>
              </w:rPr>
            </w:pPr>
            <w:r w:rsidRPr="00CE5F47">
              <w:rPr>
                <w:rFonts w:cstheme="majorHAnsi"/>
                <w:color w:val="000000" w:themeColor="text1"/>
                <w:sz w:val="22"/>
                <w:szCs w:val="22"/>
              </w:rPr>
              <w:t>This module presents a series of games and fun, playful activities that can be used throughout the day to foster children’s self-regulation skills.</w:t>
            </w:r>
          </w:p>
        </w:tc>
        <w:tc>
          <w:tcPr>
            <w:tcW w:w="5040" w:type="dxa"/>
            <w:gridSpan w:val="9"/>
            <w:vAlign w:val="center"/>
          </w:tcPr>
          <w:p w14:paraId="36883538" w14:textId="77777777" w:rsidR="00E72B39" w:rsidRPr="00886047" w:rsidRDefault="00FF6577" w:rsidP="00E72B39">
            <w:pPr>
              <w:pStyle w:val="ListParagraph"/>
              <w:numPr>
                <w:ilvl w:val="0"/>
                <w:numId w:val="13"/>
              </w:numPr>
              <w:rPr>
                <w:rStyle w:val="Hyperlink"/>
                <w:rFonts w:cstheme="minorHAnsi"/>
                <w:color w:val="C00000"/>
              </w:rPr>
            </w:pPr>
            <w:hyperlink r:id="rId34" w:history="1">
              <w:r w:rsidR="00E72B39" w:rsidRPr="00886047">
                <w:rPr>
                  <w:rStyle w:val="Hyperlink"/>
                  <w:rFonts w:cstheme="minorHAnsi"/>
                  <w:color w:val="C00000"/>
                </w:rPr>
                <w:t>Following Children's Lead</w:t>
              </w:r>
            </w:hyperlink>
          </w:p>
          <w:p w14:paraId="17A22403" w14:textId="3D0EE645" w:rsidR="00EC27E1" w:rsidRPr="00EC27E1" w:rsidRDefault="00EC27E1" w:rsidP="00EC27E1">
            <w:pPr>
              <w:ind w:left="360"/>
              <w:rPr>
                <w:rFonts w:cstheme="majorHAnsi"/>
                <w:color w:val="000000" w:themeColor="text1"/>
                <w:sz w:val="22"/>
                <w:szCs w:val="22"/>
              </w:rPr>
            </w:pPr>
            <w:r w:rsidRPr="00EC27E1">
              <w:rPr>
                <w:rFonts w:cstheme="majorHAnsi"/>
                <w:color w:val="000000" w:themeColor="text1"/>
                <w:sz w:val="22"/>
                <w:szCs w:val="22"/>
              </w:rPr>
              <w:t>Describes strategies that demonstrate how teachers can engage children in learni</w:t>
            </w:r>
            <w:r w:rsidR="006E21A2">
              <w:rPr>
                <w:rFonts w:cstheme="majorHAnsi"/>
                <w:color w:val="000000" w:themeColor="text1"/>
                <w:sz w:val="22"/>
                <w:szCs w:val="22"/>
              </w:rPr>
              <w:t>ng by following children’s lead</w:t>
            </w:r>
            <w:r w:rsidRPr="00EC27E1">
              <w:rPr>
                <w:rFonts w:cstheme="majorHAnsi"/>
                <w:color w:val="000000" w:themeColor="text1"/>
                <w:sz w:val="22"/>
                <w:szCs w:val="22"/>
              </w:rPr>
              <w:t xml:space="preserve"> by building on their interests; providing choices; and encouraging them to express their ideas. </w:t>
            </w:r>
          </w:p>
          <w:p w14:paraId="72CAA21C" w14:textId="0BC0FCA5" w:rsidR="00E72B39" w:rsidRDefault="00E72B39" w:rsidP="00E72B39">
            <w:pPr>
              <w:pStyle w:val="ListParagraph"/>
              <w:ind w:left="360"/>
              <w:rPr>
                <w:rStyle w:val="Hyperlink"/>
                <w:rFonts w:cstheme="minorHAnsi"/>
                <w:color w:val="C00000"/>
              </w:rPr>
            </w:pPr>
          </w:p>
        </w:tc>
      </w:tr>
      <w:tr w:rsidR="00491343" w:rsidRPr="00A93FF7" w14:paraId="0E906D14" w14:textId="77777777" w:rsidTr="00623EB7">
        <w:trPr>
          <w:trHeight w:val="1003"/>
        </w:trPr>
        <w:tc>
          <w:tcPr>
            <w:tcW w:w="720" w:type="dxa"/>
            <w:gridSpan w:val="2"/>
            <w:vMerge/>
            <w:shd w:val="clear" w:color="auto" w:fill="D0CECE" w:themeFill="background2" w:themeFillShade="E6"/>
          </w:tcPr>
          <w:p w14:paraId="7284967F" w14:textId="77777777" w:rsidR="00491343" w:rsidRPr="00A93FF7" w:rsidRDefault="00491343" w:rsidP="00D841A6">
            <w:pPr>
              <w:jc w:val="center"/>
              <w:rPr>
                <w:rFonts w:cstheme="minorHAnsi"/>
                <w:noProof/>
                <w:color w:val="7030A0"/>
                <w:sz w:val="22"/>
                <w:szCs w:val="22"/>
              </w:rPr>
            </w:pPr>
          </w:p>
        </w:tc>
        <w:tc>
          <w:tcPr>
            <w:tcW w:w="3567" w:type="dxa"/>
            <w:gridSpan w:val="2"/>
            <w:shd w:val="clear" w:color="auto" w:fill="387A88"/>
          </w:tcPr>
          <w:p w14:paraId="638E855D" w14:textId="77777777" w:rsidR="00491343" w:rsidRPr="00A93FF7" w:rsidRDefault="00491343" w:rsidP="00D841A6">
            <w:pPr>
              <w:jc w:val="center"/>
              <w:rPr>
                <w:rFonts w:cstheme="minorHAnsi"/>
                <w:noProof/>
                <w:color w:val="7030A0"/>
                <w:sz w:val="22"/>
                <w:szCs w:val="22"/>
              </w:rPr>
            </w:pPr>
            <w:r w:rsidRPr="00A93FF7">
              <w:rPr>
                <w:rFonts w:cstheme="minorHAnsi"/>
                <w:noProof/>
                <w:color w:val="7030A0"/>
                <w:sz w:val="22"/>
                <w:szCs w:val="22"/>
              </w:rPr>
              <w:drawing>
                <wp:inline distT="0" distB="0" distL="0" distR="0" wp14:anchorId="55996693" wp14:editId="7900FDD9">
                  <wp:extent cx="768096" cy="713105"/>
                  <wp:effectExtent l="0" t="0" r="0" b="0"/>
                  <wp:docPr id="55" name="Picture 9">
                    <a:extLst xmlns:a="http://schemas.openxmlformats.org/drawingml/2006/main">
                      <a:ext uri="{FF2B5EF4-FFF2-40B4-BE49-F238E27FC236}">
                        <a16:creationId xmlns:a16="http://schemas.microsoft.com/office/drawing/2014/main" id="{13CBC0E3-CDD5-FB47-9AF4-CE9D55FC3DC3}"/>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CBC0E3-CDD5-FB47-9AF4-CE9D55FC3DC3}"/>
                              </a:ext>
                            </a:extLst>
                          </pic:cNvPr>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293" cy="751353"/>
                          </a:xfrm>
                          <a:prstGeom prst="rect">
                            <a:avLst/>
                          </a:prstGeom>
                          <a:noFill/>
                          <a:ln>
                            <a:noFill/>
                          </a:ln>
                        </pic:spPr>
                      </pic:pic>
                    </a:graphicData>
                  </a:graphic>
                </wp:inline>
              </w:drawing>
            </w:r>
          </w:p>
        </w:tc>
        <w:tc>
          <w:tcPr>
            <w:tcW w:w="10473" w:type="dxa"/>
            <w:gridSpan w:val="17"/>
            <w:shd w:val="clear" w:color="auto" w:fill="D0CECE" w:themeFill="background2" w:themeFillShade="E6"/>
          </w:tcPr>
          <w:p w14:paraId="6D9F2B1B" w14:textId="5F608523" w:rsidR="00491343" w:rsidRDefault="00491343" w:rsidP="00D841A6">
            <w:pPr>
              <w:jc w:val="center"/>
              <w:rPr>
                <w:b/>
              </w:rPr>
            </w:pPr>
            <w:r w:rsidRPr="00E913A9">
              <w:rPr>
                <w:b/>
              </w:rPr>
              <w:t xml:space="preserve">Select </w:t>
            </w:r>
            <w:r>
              <w:rPr>
                <w:b/>
                <w:u w:val="single"/>
              </w:rPr>
              <w:t>one-two</w:t>
            </w:r>
            <w:r w:rsidRPr="00E913A9">
              <w:rPr>
                <w:b/>
              </w:rPr>
              <w:t xml:space="preserve"> video(s) to watch focusing on what the teacher says and does related to </w:t>
            </w:r>
            <w:r w:rsidR="00187D21">
              <w:rPr>
                <w:b/>
                <w:i/>
              </w:rPr>
              <w:t>promoting child independence</w:t>
            </w:r>
            <w:r w:rsidRPr="00E913A9">
              <w:rPr>
                <w:b/>
              </w:rPr>
              <w:t xml:space="preserve">. </w:t>
            </w:r>
          </w:p>
          <w:p w14:paraId="0E45A159" w14:textId="77777777" w:rsidR="00491343" w:rsidRPr="00E913A9" w:rsidRDefault="00491343" w:rsidP="00D841A6">
            <w:pPr>
              <w:jc w:val="center"/>
              <w:rPr>
                <w:b/>
              </w:rPr>
            </w:pPr>
            <w:r w:rsidRPr="00E913A9">
              <w:rPr>
                <w:b/>
              </w:rPr>
              <w:t>How do the children respond?</w:t>
            </w:r>
          </w:p>
          <w:p w14:paraId="204B9499" w14:textId="77777777" w:rsidR="00491343" w:rsidRPr="00A93FF7" w:rsidRDefault="00491343" w:rsidP="00D841A6">
            <w:pPr>
              <w:jc w:val="center"/>
              <w:rPr>
                <w:rFonts w:cstheme="minorHAnsi"/>
                <w:noProof/>
                <w:color w:val="7030A0"/>
                <w:sz w:val="22"/>
                <w:szCs w:val="22"/>
              </w:rPr>
            </w:pPr>
          </w:p>
        </w:tc>
      </w:tr>
      <w:tr w:rsidR="00491343" w:rsidRPr="00A93FF7" w14:paraId="50806750" w14:textId="77777777" w:rsidTr="00623EB7">
        <w:trPr>
          <w:trHeight w:val="521"/>
        </w:trPr>
        <w:tc>
          <w:tcPr>
            <w:tcW w:w="720" w:type="dxa"/>
            <w:gridSpan w:val="2"/>
            <w:vMerge/>
            <w:shd w:val="clear" w:color="auto" w:fill="D0CECE" w:themeFill="background2" w:themeFillShade="E6"/>
          </w:tcPr>
          <w:p w14:paraId="55B55448" w14:textId="77777777" w:rsidR="00491343" w:rsidRPr="00FD31F1" w:rsidRDefault="00491343" w:rsidP="00D841A6">
            <w:pPr>
              <w:pStyle w:val="ListParagraph"/>
              <w:numPr>
                <w:ilvl w:val="0"/>
                <w:numId w:val="8"/>
              </w:numPr>
              <w:rPr>
                <w:rStyle w:val="Hyperlink"/>
              </w:rPr>
            </w:pPr>
          </w:p>
        </w:tc>
        <w:tc>
          <w:tcPr>
            <w:tcW w:w="7290" w:type="dxa"/>
            <w:gridSpan w:val="8"/>
            <w:shd w:val="clear" w:color="auto" w:fill="FFFFFF" w:themeFill="background1"/>
            <w:vAlign w:val="center"/>
          </w:tcPr>
          <w:p w14:paraId="4E357297" w14:textId="64187537" w:rsidR="00491343" w:rsidRPr="00D72912" w:rsidRDefault="00FF6577" w:rsidP="00D72912">
            <w:pPr>
              <w:pStyle w:val="ListParagraph"/>
              <w:numPr>
                <w:ilvl w:val="0"/>
                <w:numId w:val="8"/>
              </w:numPr>
              <w:rPr>
                <w:rFonts w:cstheme="minorHAnsi"/>
                <w:color w:val="628EAD"/>
                <w:u w:val="single"/>
              </w:rPr>
            </w:pPr>
            <w:hyperlink r:id="rId35" w:history="1">
              <w:r w:rsidR="00D72912" w:rsidRPr="00886047">
                <w:rPr>
                  <w:rStyle w:val="Hyperlink"/>
                  <w:rFonts w:cstheme="minorHAnsi"/>
                </w:rPr>
                <w:t>Problem Solving during Center Time</w:t>
              </w:r>
            </w:hyperlink>
          </w:p>
        </w:tc>
        <w:tc>
          <w:tcPr>
            <w:tcW w:w="6750" w:type="dxa"/>
            <w:gridSpan w:val="11"/>
            <w:shd w:val="clear" w:color="auto" w:fill="FFFFFF" w:themeFill="background1"/>
            <w:vAlign w:val="center"/>
          </w:tcPr>
          <w:p w14:paraId="25307EE2" w14:textId="2869BDB1" w:rsidR="00491343" w:rsidRPr="00D72912" w:rsidRDefault="00FF6577" w:rsidP="00D72912">
            <w:pPr>
              <w:pStyle w:val="ListParagraph"/>
              <w:numPr>
                <w:ilvl w:val="0"/>
                <w:numId w:val="8"/>
              </w:numPr>
              <w:rPr>
                <w:rFonts w:cstheme="minorHAnsi"/>
                <w:color w:val="628EAD"/>
                <w:u w:val="single"/>
              </w:rPr>
            </w:pPr>
            <w:hyperlink r:id="rId36" w:history="1">
              <w:r w:rsidR="00D72912" w:rsidRPr="00886047">
                <w:rPr>
                  <w:rStyle w:val="Hyperlink"/>
                  <w:rFonts w:cstheme="minorHAnsi"/>
                </w:rPr>
                <w:t>Solution Kit Examples</w:t>
              </w:r>
            </w:hyperlink>
          </w:p>
        </w:tc>
      </w:tr>
      <w:tr w:rsidR="00A94842" w:rsidRPr="00A93FF7" w14:paraId="0D677585" w14:textId="77777777" w:rsidTr="00623EB7">
        <w:trPr>
          <w:trHeight w:val="350"/>
        </w:trPr>
        <w:tc>
          <w:tcPr>
            <w:tcW w:w="720" w:type="dxa"/>
            <w:gridSpan w:val="2"/>
            <w:vMerge/>
            <w:shd w:val="clear" w:color="auto" w:fill="D0CECE" w:themeFill="background2" w:themeFillShade="E6"/>
          </w:tcPr>
          <w:p w14:paraId="1383D8B3" w14:textId="77777777" w:rsidR="00A94842" w:rsidRPr="00FD31F1" w:rsidRDefault="00A94842" w:rsidP="00D841A6">
            <w:pPr>
              <w:pStyle w:val="ListParagraph"/>
              <w:numPr>
                <w:ilvl w:val="0"/>
                <w:numId w:val="8"/>
              </w:numPr>
              <w:rPr>
                <w:rStyle w:val="Hyperlink"/>
              </w:rPr>
            </w:pPr>
          </w:p>
        </w:tc>
        <w:tc>
          <w:tcPr>
            <w:tcW w:w="5580" w:type="dxa"/>
            <w:gridSpan w:val="6"/>
            <w:shd w:val="clear" w:color="auto" w:fill="FFFFFF" w:themeFill="background1"/>
            <w:vAlign w:val="center"/>
          </w:tcPr>
          <w:p w14:paraId="19D52C58" w14:textId="3076C212" w:rsidR="00A94842" w:rsidRPr="00D72912" w:rsidRDefault="00FF6577" w:rsidP="00D72912">
            <w:pPr>
              <w:pStyle w:val="ListParagraph"/>
              <w:numPr>
                <w:ilvl w:val="0"/>
                <w:numId w:val="8"/>
              </w:numPr>
              <w:rPr>
                <w:rStyle w:val="Hyperlink"/>
                <w:rFonts w:cstheme="minorHAnsi"/>
                <w:color w:val="628EAD"/>
              </w:rPr>
            </w:pPr>
            <w:hyperlink r:id="rId37" w:history="1">
              <w:r w:rsidR="00D72912" w:rsidRPr="00886047">
                <w:rPr>
                  <w:rStyle w:val="Hyperlink"/>
                  <w:rFonts w:cstheme="minorHAnsi"/>
                </w:rPr>
                <w:t>Talking about Patterns during Center Time</w:t>
              </w:r>
            </w:hyperlink>
          </w:p>
        </w:tc>
        <w:tc>
          <w:tcPr>
            <w:tcW w:w="3420" w:type="dxa"/>
            <w:gridSpan w:val="4"/>
            <w:shd w:val="clear" w:color="auto" w:fill="FFFFFF" w:themeFill="background1"/>
            <w:vAlign w:val="center"/>
          </w:tcPr>
          <w:p w14:paraId="2212EDAF" w14:textId="3BF49DE2" w:rsidR="00A94842" w:rsidRPr="00D72912" w:rsidRDefault="00FF6577" w:rsidP="00D72912">
            <w:pPr>
              <w:pStyle w:val="ListParagraph"/>
              <w:numPr>
                <w:ilvl w:val="0"/>
                <w:numId w:val="8"/>
              </w:numPr>
              <w:rPr>
                <w:rStyle w:val="Hyperlink"/>
                <w:rFonts w:cstheme="minorHAnsi"/>
                <w:color w:val="628EAD"/>
              </w:rPr>
            </w:pPr>
            <w:hyperlink r:id="rId38" w:history="1">
              <w:r w:rsidR="00D72912" w:rsidRPr="00886047">
                <w:rPr>
                  <w:rStyle w:val="Hyperlink"/>
                  <w:rFonts w:cstheme="minorHAnsi"/>
                </w:rPr>
                <w:t>Reviewing Classroom Jobs</w:t>
              </w:r>
            </w:hyperlink>
          </w:p>
        </w:tc>
        <w:tc>
          <w:tcPr>
            <w:tcW w:w="5040" w:type="dxa"/>
            <w:gridSpan w:val="9"/>
            <w:shd w:val="clear" w:color="auto" w:fill="FFFFFF" w:themeFill="background1"/>
            <w:vAlign w:val="center"/>
          </w:tcPr>
          <w:p w14:paraId="2B058260" w14:textId="59BD8D97" w:rsidR="00A94842" w:rsidRPr="00D72912" w:rsidRDefault="00FF6577" w:rsidP="00D72912">
            <w:pPr>
              <w:pStyle w:val="ListParagraph"/>
              <w:numPr>
                <w:ilvl w:val="0"/>
                <w:numId w:val="8"/>
              </w:numPr>
              <w:rPr>
                <w:rStyle w:val="Hyperlink"/>
                <w:rFonts w:cstheme="minorHAnsi"/>
                <w:color w:val="628EAD"/>
              </w:rPr>
            </w:pPr>
            <w:hyperlink r:id="rId39" w:history="1">
              <w:r w:rsidR="00D72912" w:rsidRPr="00886047">
                <w:rPr>
                  <w:rStyle w:val="Hyperlink"/>
                  <w:rFonts w:cstheme="minorHAnsi"/>
                </w:rPr>
                <w:t>Positive Attention While Children Help at Circle Time</w:t>
              </w:r>
            </w:hyperlink>
          </w:p>
        </w:tc>
      </w:tr>
      <w:tr w:rsidR="00491343" w:rsidRPr="00A93FF7" w14:paraId="08C9062B" w14:textId="77777777" w:rsidTr="00AB4186">
        <w:trPr>
          <w:trHeight w:val="1003"/>
        </w:trPr>
        <w:tc>
          <w:tcPr>
            <w:tcW w:w="720" w:type="dxa"/>
            <w:gridSpan w:val="2"/>
            <w:vMerge/>
            <w:shd w:val="clear" w:color="auto" w:fill="D0CECE" w:themeFill="background2" w:themeFillShade="E6"/>
          </w:tcPr>
          <w:p w14:paraId="69083F47" w14:textId="77777777" w:rsidR="00491343" w:rsidRPr="00A93FF7" w:rsidRDefault="00491343" w:rsidP="00D841A6">
            <w:pPr>
              <w:jc w:val="center"/>
              <w:rPr>
                <w:rFonts w:cstheme="minorHAnsi"/>
                <w:noProof/>
                <w:color w:val="70AD47" w:themeColor="accent6"/>
                <w:sz w:val="22"/>
                <w:szCs w:val="22"/>
              </w:rPr>
            </w:pPr>
          </w:p>
        </w:tc>
        <w:tc>
          <w:tcPr>
            <w:tcW w:w="3567" w:type="dxa"/>
            <w:gridSpan w:val="2"/>
            <w:shd w:val="clear" w:color="auto" w:fill="6C8647"/>
          </w:tcPr>
          <w:p w14:paraId="7C70711D" w14:textId="77777777" w:rsidR="00491343" w:rsidRPr="00A93FF7" w:rsidRDefault="00491343" w:rsidP="00D841A6">
            <w:pPr>
              <w:jc w:val="center"/>
              <w:rPr>
                <w:rFonts w:cstheme="minorHAnsi"/>
                <w:noProof/>
                <w:color w:val="70AD47" w:themeColor="accent6"/>
                <w:sz w:val="22"/>
                <w:szCs w:val="22"/>
              </w:rPr>
            </w:pPr>
            <w:r w:rsidRPr="00A93FF7">
              <w:rPr>
                <w:rFonts w:cstheme="minorHAnsi"/>
                <w:noProof/>
                <w:color w:val="70AD47" w:themeColor="accent6"/>
                <w:sz w:val="22"/>
                <w:szCs w:val="22"/>
              </w:rPr>
              <w:drawing>
                <wp:inline distT="0" distB="0" distL="0" distR="0" wp14:anchorId="361775FA" wp14:editId="3D15D34F">
                  <wp:extent cx="813435" cy="713105"/>
                  <wp:effectExtent l="0" t="0" r="0" b="0"/>
                  <wp:docPr id="56" name="Picture 10">
                    <a:extLst xmlns:a="http://schemas.openxmlformats.org/drawingml/2006/main">
                      <a:ext uri="{FF2B5EF4-FFF2-40B4-BE49-F238E27FC236}">
                        <a16:creationId xmlns:a16="http://schemas.microsoft.com/office/drawing/2014/main" id="{5929A369-3ABE-EC44-99C8-235721E22936}"/>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929A369-3ABE-EC44-99C8-235721E22936}"/>
                              </a:ext>
                            </a:extLst>
                          </pic:cNvPr>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0775" cy="763373"/>
                          </a:xfrm>
                          <a:prstGeom prst="rect">
                            <a:avLst/>
                          </a:prstGeom>
                          <a:noFill/>
                          <a:ln>
                            <a:noFill/>
                          </a:ln>
                        </pic:spPr>
                      </pic:pic>
                    </a:graphicData>
                  </a:graphic>
                </wp:inline>
              </w:drawing>
            </w:r>
          </w:p>
        </w:tc>
        <w:tc>
          <w:tcPr>
            <w:tcW w:w="10473" w:type="dxa"/>
            <w:gridSpan w:val="17"/>
            <w:shd w:val="clear" w:color="auto" w:fill="D0CECE" w:themeFill="background2" w:themeFillShade="E6"/>
            <w:vAlign w:val="center"/>
          </w:tcPr>
          <w:p w14:paraId="00B05C13" w14:textId="3E4915A4" w:rsidR="00491343" w:rsidRPr="00947536" w:rsidRDefault="00491343" w:rsidP="00AB4186">
            <w:pPr>
              <w:jc w:val="center"/>
              <w:rPr>
                <w:rFonts w:cstheme="minorHAnsi"/>
                <w:b/>
                <w:noProof/>
                <w:color w:val="70AD47" w:themeColor="accent6"/>
                <w:sz w:val="22"/>
                <w:szCs w:val="22"/>
              </w:rPr>
            </w:pPr>
            <w:r w:rsidRPr="00947536">
              <w:rPr>
                <w:rFonts w:cstheme="minorHAnsi"/>
                <w:b/>
              </w:rPr>
              <w:t xml:space="preserve">Ideas for SMART goals. Pick </w:t>
            </w:r>
            <w:r>
              <w:rPr>
                <w:rFonts w:cstheme="minorHAnsi"/>
                <w:b/>
              </w:rPr>
              <w:t>one Do strategy to</w:t>
            </w:r>
            <w:r w:rsidRPr="00947536">
              <w:rPr>
                <w:rFonts w:cstheme="minorHAnsi"/>
                <w:b/>
              </w:rPr>
              <w:t xml:space="preserve"> try as is or modify to better fit your goals.</w:t>
            </w:r>
          </w:p>
        </w:tc>
      </w:tr>
      <w:tr w:rsidR="00491343" w:rsidRPr="00A93FF7" w14:paraId="5FC96700" w14:textId="77777777" w:rsidTr="00623EB7">
        <w:trPr>
          <w:trHeight w:val="1574"/>
        </w:trPr>
        <w:tc>
          <w:tcPr>
            <w:tcW w:w="720" w:type="dxa"/>
            <w:gridSpan w:val="2"/>
            <w:vMerge/>
            <w:shd w:val="clear" w:color="auto" w:fill="D0CECE" w:themeFill="background2" w:themeFillShade="E6"/>
          </w:tcPr>
          <w:p w14:paraId="22FE5B1E" w14:textId="77777777" w:rsidR="00491343" w:rsidRPr="000C3C9D" w:rsidRDefault="00491343" w:rsidP="00D841A6">
            <w:pPr>
              <w:pStyle w:val="ListParagraph"/>
              <w:numPr>
                <w:ilvl w:val="0"/>
                <w:numId w:val="5"/>
              </w:numPr>
              <w:rPr>
                <w:rFonts w:cstheme="minorHAnsi"/>
              </w:rPr>
            </w:pPr>
          </w:p>
        </w:tc>
        <w:tc>
          <w:tcPr>
            <w:tcW w:w="14040" w:type="dxa"/>
            <w:gridSpan w:val="19"/>
          </w:tcPr>
          <w:p w14:paraId="6334DDA5" w14:textId="77777777" w:rsidR="00930398" w:rsidRPr="00886047" w:rsidRDefault="00930398" w:rsidP="00930398">
            <w:pPr>
              <w:pStyle w:val="ListParagraph"/>
              <w:numPr>
                <w:ilvl w:val="0"/>
                <w:numId w:val="5"/>
              </w:numPr>
              <w:rPr>
                <w:rFonts w:cstheme="minorHAnsi"/>
              </w:rPr>
            </w:pPr>
            <w:r w:rsidRPr="00886047">
              <w:rPr>
                <w:rFonts w:cstheme="minorHAnsi"/>
              </w:rPr>
              <w:t>Set up a greeting station at your door. Greet each child by name and ask if they would like a hug, special handshake, or a smile. As children learn this routine, they can become greeters!</w:t>
            </w:r>
          </w:p>
          <w:p w14:paraId="5642B7E0" w14:textId="77777777" w:rsidR="00930398" w:rsidRPr="00886047" w:rsidRDefault="00930398" w:rsidP="00930398">
            <w:pPr>
              <w:pStyle w:val="ListParagraph"/>
              <w:numPr>
                <w:ilvl w:val="0"/>
                <w:numId w:val="5"/>
              </w:numPr>
              <w:rPr>
                <w:rFonts w:cstheme="minorHAnsi"/>
              </w:rPr>
            </w:pPr>
            <w:r w:rsidRPr="00886047">
              <w:rPr>
                <w:rFonts w:cstheme="minorHAnsi"/>
              </w:rPr>
              <w:t>Create a set of helper jobs so that all children have meaningful leadership roles in your classroom each day and let them choose additional responsibilities they would like to take in the moment (e.g., helping a peer with opening a drink, choosing the group song).</w:t>
            </w:r>
          </w:p>
          <w:p w14:paraId="28ABBEF4" w14:textId="4763531D" w:rsidR="00491343" w:rsidRPr="00930398" w:rsidRDefault="00930398" w:rsidP="00930398">
            <w:pPr>
              <w:pStyle w:val="ListParagraph"/>
              <w:numPr>
                <w:ilvl w:val="0"/>
                <w:numId w:val="5"/>
              </w:numPr>
              <w:rPr>
                <w:rFonts w:cstheme="minorHAnsi"/>
              </w:rPr>
            </w:pPr>
            <w:r w:rsidRPr="00886047">
              <w:rPr>
                <w:rFonts w:cstheme="minorHAnsi"/>
              </w:rPr>
              <w:t>To prevent misbehavior and proactively address peer conflicts, t</w:t>
            </w:r>
            <w:r w:rsidR="006E21A2">
              <w:rPr>
                <w:rFonts w:cstheme="minorHAnsi"/>
              </w:rPr>
              <w:t xml:space="preserve">each and support social problem </w:t>
            </w:r>
            <w:r w:rsidRPr="00886047">
              <w:rPr>
                <w:rFonts w:cstheme="minorHAnsi"/>
              </w:rPr>
              <w:t xml:space="preserve">solving </w:t>
            </w:r>
            <w:r w:rsidR="00D96619">
              <w:rPr>
                <w:rFonts w:ascii="Calibri" w:hAnsi="Calibri" w:cs="Calibri"/>
                <w:color w:val="000000"/>
                <w:shd w:val="clear" w:color="auto" w:fill="FFFFFF"/>
              </w:rPr>
              <w:t>by following at least 6 out of 8 practices in the Supporting Social Problem-Solving Suite Handout 2</w:t>
            </w:r>
            <w:r w:rsidRPr="00886047">
              <w:rPr>
                <w:rFonts w:cstheme="minorHAnsi"/>
              </w:rPr>
              <w:t xml:space="preserve">: </w:t>
            </w:r>
            <w:hyperlink r:id="rId40" w:history="1">
              <w:r w:rsidRPr="00886047">
                <w:rPr>
                  <w:rStyle w:val="Hyperlink"/>
                  <w:rFonts w:cstheme="minorHAnsi"/>
                </w:rPr>
                <w:t>Fidelity checklist</w:t>
              </w:r>
            </w:hyperlink>
            <w:r w:rsidRPr="00886047">
              <w:rPr>
                <w:rFonts w:cstheme="minorHAnsi"/>
              </w:rPr>
              <w:t>.</w:t>
            </w:r>
          </w:p>
        </w:tc>
      </w:tr>
      <w:tr w:rsidR="009E4438" w:rsidRPr="00A93FF7" w14:paraId="08C26DA5" w14:textId="77777777" w:rsidTr="00623EB7">
        <w:trPr>
          <w:gridAfter w:val="1"/>
          <w:wAfter w:w="44" w:type="dxa"/>
          <w:trHeight w:val="301"/>
        </w:trPr>
        <w:tc>
          <w:tcPr>
            <w:tcW w:w="637" w:type="dxa"/>
            <w:vMerge w:val="restart"/>
            <w:shd w:val="clear" w:color="auto" w:fill="D0CECE" w:themeFill="background2" w:themeFillShade="E6"/>
          </w:tcPr>
          <w:p w14:paraId="2EFE36DE" w14:textId="77777777" w:rsidR="009E4438" w:rsidRPr="00A878B1" w:rsidRDefault="009E4438" w:rsidP="00D841A6">
            <w:pPr>
              <w:rPr>
                <w:rFonts w:cstheme="minorHAnsi"/>
                <w:b/>
              </w:rPr>
            </w:pPr>
            <w:r>
              <w:rPr>
                <w:rFonts w:cstheme="minorHAnsi"/>
                <w:b/>
                <w:noProof/>
              </w:rPr>
              <w:lastRenderedPageBreak/>
              <mc:AlternateContent>
                <mc:Choice Requires="wps">
                  <w:drawing>
                    <wp:anchor distT="0" distB="0" distL="114300" distR="114300" simplePos="0" relativeHeight="251673600" behindDoc="0" locked="0" layoutInCell="1" allowOverlap="1" wp14:anchorId="6F33282E" wp14:editId="18996785">
                      <wp:simplePos x="0" y="0"/>
                      <wp:positionH relativeFrom="column">
                        <wp:posOffset>-59437</wp:posOffset>
                      </wp:positionH>
                      <wp:positionV relativeFrom="paragraph">
                        <wp:posOffset>880617</wp:posOffset>
                      </wp:positionV>
                      <wp:extent cx="356236" cy="4334256"/>
                      <wp:effectExtent l="0" t="0" r="0" b="0"/>
                      <wp:wrapNone/>
                      <wp:docPr id="61" name="Text Box 61"/>
                      <wp:cNvGraphicFramePr/>
                      <a:graphic xmlns:a="http://schemas.openxmlformats.org/drawingml/2006/main">
                        <a:graphicData uri="http://schemas.microsoft.com/office/word/2010/wordprocessingShape">
                          <wps:wsp>
                            <wps:cNvSpPr txBox="1"/>
                            <wps:spPr>
                              <a:xfrm rot="10800000">
                                <a:off x="0" y="0"/>
                                <a:ext cx="356236" cy="4334256"/>
                              </a:xfrm>
                              <a:prstGeom prst="rect">
                                <a:avLst/>
                              </a:prstGeom>
                              <a:solidFill>
                                <a:schemeClr val="bg2">
                                  <a:lumMod val="90000"/>
                                </a:schemeClr>
                              </a:solidFill>
                              <a:ln w="6350">
                                <a:noFill/>
                              </a:ln>
                            </wps:spPr>
                            <wps:txbx>
                              <w:txbxContent>
                                <w:p w14:paraId="0D021DE5" w14:textId="749BD418" w:rsidR="009E4438" w:rsidRDefault="00AA5462" w:rsidP="009E4438">
                                  <w:pPr>
                                    <w:shd w:val="clear" w:color="auto" w:fill="D0CECE" w:themeFill="background2" w:themeFillShade="E6"/>
                                    <w:jc w:val="center"/>
                                    <w:rPr>
                                      <w:b/>
                                      <w:sz w:val="28"/>
                                      <w:szCs w:val="28"/>
                                    </w:rPr>
                                  </w:pPr>
                                  <w:r>
                                    <w:rPr>
                                      <w:b/>
                                      <w:sz w:val="28"/>
                                      <w:szCs w:val="28"/>
                                    </w:rPr>
                                    <w:t>4. HELP CHILDREN SEE YOU AS A RESOURCE</w:t>
                                  </w:r>
                                </w:p>
                                <w:p w14:paraId="19248698" w14:textId="77777777" w:rsidR="00AA5462" w:rsidRDefault="00AA5462" w:rsidP="009E4438">
                                  <w:pPr>
                                    <w:shd w:val="clear" w:color="auto" w:fill="D0CECE" w:themeFill="background2" w:themeFillShade="E6"/>
                                    <w:jc w:val="center"/>
                                    <w:rPr>
                                      <w:b/>
                                      <w:sz w:val="28"/>
                                      <w:szCs w:val="28"/>
                                    </w:rPr>
                                  </w:pPr>
                                </w:p>
                                <w:p w14:paraId="6DEFB943" w14:textId="77777777" w:rsidR="009E4438" w:rsidRDefault="009E4438" w:rsidP="009E4438">
                                  <w:pPr>
                                    <w:shd w:val="clear" w:color="auto" w:fill="D0CECE" w:themeFill="background2" w:themeFillShade="E6"/>
                                    <w:jc w:val="center"/>
                                    <w:rPr>
                                      <w:b/>
                                      <w:sz w:val="28"/>
                                      <w:szCs w:val="28"/>
                                    </w:rPr>
                                  </w:pPr>
                                </w:p>
                                <w:p w14:paraId="25418700" w14:textId="77777777" w:rsidR="009E4438" w:rsidRPr="00FF3874" w:rsidRDefault="009E4438" w:rsidP="009E4438">
                                  <w:pPr>
                                    <w:shd w:val="clear" w:color="auto" w:fill="D0CECE" w:themeFill="background2" w:themeFillShade="E6"/>
                                    <w:jc w:val="center"/>
                                    <w:rPr>
                                      <w:b/>
                                      <w:sz w:val="28"/>
                                      <w:szCs w:val="28"/>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33282E" id="Text Box 61" o:spid="_x0000_s1029" type="#_x0000_t202" style="position:absolute;margin-left:-4.7pt;margin-top:69.35pt;width:28.05pt;height:341.3pt;rotation:18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" fillcolor="#cfcdcd [2894]" stroked="f" strokeweight=".5pt">
                      <v:textbox style="layout-flow:vertical-ideographic">
                        <w:txbxContent>
                          <w:p w14:paraId="0D021DE5" w14:textId="749BD418" w:rsidR="009E4438" w:rsidRDefault="00AA5462" w:rsidP="009E4438">
                            <w:pPr>
                              <w:shd w:val="clear" w:color="auto" w:fill="D0CECE" w:themeFill="background2" w:themeFillShade="E6"/>
                              <w:jc w:val="center"/>
                              <w:rPr>
                                <w:b/>
                                <w:sz w:val="28"/>
                                <w:szCs w:val="28"/>
                              </w:rPr>
                            </w:pPr>
                            <w:r>
                              <w:rPr>
                                <w:b/>
                                <w:sz w:val="28"/>
                                <w:szCs w:val="28"/>
                              </w:rPr>
                              <w:t>4. HELP CHILDREN SEE YOU AS A RESOURCE</w:t>
                            </w:r>
                          </w:p>
                          <w:p w14:paraId="19248698" w14:textId="77777777" w:rsidR="00AA5462" w:rsidRDefault="00AA5462" w:rsidP="009E4438">
                            <w:pPr>
                              <w:shd w:val="clear" w:color="auto" w:fill="D0CECE" w:themeFill="background2" w:themeFillShade="E6"/>
                              <w:jc w:val="center"/>
                              <w:rPr>
                                <w:b/>
                                <w:sz w:val="28"/>
                                <w:szCs w:val="28"/>
                              </w:rPr>
                            </w:pPr>
                          </w:p>
                          <w:p w14:paraId="6DEFB943" w14:textId="77777777" w:rsidR="009E4438" w:rsidRDefault="009E4438" w:rsidP="009E4438">
                            <w:pPr>
                              <w:shd w:val="clear" w:color="auto" w:fill="D0CECE" w:themeFill="background2" w:themeFillShade="E6"/>
                              <w:jc w:val="center"/>
                              <w:rPr>
                                <w:b/>
                                <w:sz w:val="28"/>
                                <w:szCs w:val="28"/>
                              </w:rPr>
                            </w:pPr>
                          </w:p>
                          <w:p w14:paraId="25418700" w14:textId="77777777" w:rsidR="009E4438" w:rsidRPr="00FF3874" w:rsidRDefault="009E4438" w:rsidP="009E4438">
                            <w:pPr>
                              <w:shd w:val="clear" w:color="auto" w:fill="D0CECE" w:themeFill="background2" w:themeFillShade="E6"/>
                              <w:jc w:val="center"/>
                              <w:rPr>
                                <w:b/>
                                <w:sz w:val="28"/>
                                <w:szCs w:val="28"/>
                              </w:rPr>
                            </w:pPr>
                          </w:p>
                        </w:txbxContent>
                      </v:textbox>
                    </v:shape>
                  </w:pict>
                </mc:Fallback>
              </mc:AlternateContent>
            </w:r>
          </w:p>
        </w:tc>
        <w:tc>
          <w:tcPr>
            <w:tcW w:w="9803" w:type="dxa"/>
            <w:gridSpan w:val="13"/>
            <w:vMerge w:val="restart"/>
            <w:shd w:val="clear" w:color="auto" w:fill="FFFFFF" w:themeFill="background1"/>
          </w:tcPr>
          <w:p w14:paraId="414D6AA4" w14:textId="77777777" w:rsidR="008A69A7" w:rsidRPr="00886047" w:rsidRDefault="009E4438" w:rsidP="008A69A7">
            <w:pPr>
              <w:rPr>
                <w:rFonts w:cstheme="minorHAnsi"/>
                <w:noProof/>
              </w:rPr>
            </w:pPr>
            <w:r w:rsidRPr="00A878B1">
              <w:rPr>
                <w:rFonts w:cstheme="minorHAnsi"/>
                <w:b/>
              </w:rPr>
              <w:t>Description:</w:t>
            </w:r>
            <w:r>
              <w:rPr>
                <w:rFonts w:cstheme="minorHAnsi"/>
              </w:rPr>
              <w:t xml:space="preserve"> </w:t>
            </w:r>
            <w:r w:rsidR="008A69A7" w:rsidRPr="00886047">
              <w:rPr>
                <w:rFonts w:cstheme="minorHAnsi"/>
                <w:noProof/>
              </w:rPr>
              <w:t xml:space="preserve">As children build independence, provide individualized support along the way. </w:t>
            </w:r>
          </w:p>
          <w:p w14:paraId="698BB5E4" w14:textId="3C339096" w:rsidR="009E4438" w:rsidRPr="00304A82" w:rsidRDefault="006E21A2" w:rsidP="008A69A7">
            <w:pPr>
              <w:rPr>
                <w:rFonts w:cstheme="minorHAnsi"/>
              </w:rPr>
            </w:pPr>
            <w:r>
              <w:rPr>
                <w:rFonts w:cstheme="minorHAnsi"/>
                <w:noProof/>
              </w:rPr>
              <w:t>When they need help–</w:t>
            </w:r>
            <w:r w:rsidR="008A69A7" w:rsidRPr="00886047">
              <w:rPr>
                <w:rFonts w:cstheme="minorHAnsi"/>
                <w:noProof/>
              </w:rPr>
              <w:t xml:space="preserve">either academically </w:t>
            </w:r>
            <w:r>
              <w:rPr>
                <w:rFonts w:cstheme="minorHAnsi"/>
                <w:noProof/>
              </w:rPr>
              <w:t>or socially</w:t>
            </w:r>
            <w:r w:rsidRPr="00886047">
              <w:rPr>
                <w:rFonts w:cstheme="minorHAnsi"/>
                <w:noProof/>
              </w:rPr>
              <w:t>–</w:t>
            </w:r>
            <w:r w:rsidR="008A69A7" w:rsidRPr="00886047">
              <w:rPr>
                <w:rFonts w:cstheme="minorHAnsi"/>
                <w:noProof/>
              </w:rPr>
              <w:t>remind them of different strategies to use.</w:t>
            </w:r>
          </w:p>
        </w:tc>
        <w:tc>
          <w:tcPr>
            <w:tcW w:w="4276" w:type="dxa"/>
            <w:gridSpan w:val="6"/>
            <w:shd w:val="clear" w:color="auto" w:fill="FFFFFF" w:themeFill="background1"/>
          </w:tcPr>
          <w:p w14:paraId="2FCDE477" w14:textId="77777777" w:rsidR="009E4438" w:rsidRPr="00E56358" w:rsidRDefault="009E4438" w:rsidP="00D841A6">
            <w:pPr>
              <w:rPr>
                <w:rFonts w:cstheme="minorHAnsi"/>
                <w:b/>
                <w:color w:val="000000" w:themeColor="text1"/>
              </w:rPr>
            </w:pPr>
            <w:r w:rsidRPr="00453F7D">
              <w:rPr>
                <w:rFonts w:cstheme="minorHAnsi"/>
                <w:b/>
                <w:color w:val="000000" w:themeColor="text1"/>
              </w:rPr>
              <w:t>Aligned CLASS Dimensions:</w:t>
            </w:r>
          </w:p>
        </w:tc>
      </w:tr>
      <w:tr w:rsidR="00613ACC" w:rsidRPr="00A93FF7" w14:paraId="27D44BE0" w14:textId="77777777" w:rsidTr="00623EB7">
        <w:trPr>
          <w:gridAfter w:val="1"/>
          <w:wAfter w:w="44" w:type="dxa"/>
          <w:trHeight w:val="371"/>
        </w:trPr>
        <w:tc>
          <w:tcPr>
            <w:tcW w:w="637" w:type="dxa"/>
            <w:vMerge/>
            <w:shd w:val="clear" w:color="auto" w:fill="D0CECE" w:themeFill="background2" w:themeFillShade="E6"/>
          </w:tcPr>
          <w:p w14:paraId="25F50033" w14:textId="77777777" w:rsidR="00613ACC" w:rsidRPr="00A878B1" w:rsidRDefault="00613ACC" w:rsidP="00D841A6">
            <w:pPr>
              <w:rPr>
                <w:rFonts w:cstheme="minorHAnsi"/>
                <w:b/>
              </w:rPr>
            </w:pPr>
          </w:p>
        </w:tc>
        <w:tc>
          <w:tcPr>
            <w:tcW w:w="9803" w:type="dxa"/>
            <w:gridSpan w:val="13"/>
            <w:vMerge/>
            <w:shd w:val="clear" w:color="auto" w:fill="FFFFFF" w:themeFill="background1"/>
          </w:tcPr>
          <w:p w14:paraId="43157347" w14:textId="77777777" w:rsidR="00613ACC" w:rsidRPr="00A878B1" w:rsidRDefault="00613ACC" w:rsidP="00D841A6">
            <w:pPr>
              <w:rPr>
                <w:rFonts w:cstheme="minorHAnsi"/>
                <w:b/>
              </w:rPr>
            </w:pPr>
          </w:p>
        </w:tc>
        <w:tc>
          <w:tcPr>
            <w:tcW w:w="1440" w:type="dxa"/>
            <w:gridSpan w:val="3"/>
            <w:shd w:val="clear" w:color="auto" w:fill="FFFFFF" w:themeFill="background1"/>
            <w:vAlign w:val="center"/>
          </w:tcPr>
          <w:p w14:paraId="3D6CF2DC" w14:textId="3494FE89" w:rsidR="00613ACC" w:rsidRPr="00453F7D" w:rsidRDefault="00613ACC" w:rsidP="00541178">
            <w:pPr>
              <w:jc w:val="center"/>
              <w:rPr>
                <w:rFonts w:cstheme="minorHAnsi"/>
                <w:b/>
                <w:color w:val="000000" w:themeColor="text1"/>
              </w:rPr>
            </w:pPr>
            <w:r w:rsidRPr="00886047">
              <w:rPr>
                <w:rFonts w:cstheme="minorHAnsi"/>
                <w:b/>
                <w:noProof/>
              </w:rPr>
              <w:drawing>
                <wp:inline distT="0" distB="0" distL="0" distR="0" wp14:anchorId="52F59686" wp14:editId="329C7AD5">
                  <wp:extent cx="499474" cy="57256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doe_class_pieces-0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0732" cy="585474"/>
                          </a:xfrm>
                          <a:prstGeom prst="rect">
                            <a:avLst/>
                          </a:prstGeom>
                        </pic:spPr>
                      </pic:pic>
                    </a:graphicData>
                  </a:graphic>
                </wp:inline>
              </w:drawing>
            </w:r>
          </w:p>
        </w:tc>
        <w:tc>
          <w:tcPr>
            <w:tcW w:w="1530" w:type="dxa"/>
            <w:gridSpan w:val="2"/>
            <w:shd w:val="clear" w:color="auto" w:fill="FFFFFF" w:themeFill="background1"/>
            <w:vAlign w:val="center"/>
          </w:tcPr>
          <w:p w14:paraId="17ADC56E" w14:textId="4ED9532C" w:rsidR="00613ACC" w:rsidRPr="00453F7D" w:rsidRDefault="00613ACC" w:rsidP="00541178">
            <w:pPr>
              <w:jc w:val="center"/>
              <w:rPr>
                <w:rFonts w:cstheme="minorHAnsi"/>
                <w:b/>
                <w:color w:val="000000" w:themeColor="text1"/>
              </w:rPr>
            </w:pPr>
            <w:r w:rsidRPr="0089141B">
              <w:rPr>
                <w:rFonts w:cstheme="minorHAnsi"/>
                <w:b/>
                <w:bCs/>
                <w:noProof/>
                <w:color w:val="000000"/>
              </w:rPr>
              <w:drawing>
                <wp:inline distT="0" distB="0" distL="0" distR="0" wp14:anchorId="02588E30" wp14:editId="1A537AB1">
                  <wp:extent cx="517930" cy="593725"/>
                  <wp:effectExtent l="0" t="0" r="3175"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doe_class_pieces-0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5345" cy="625152"/>
                          </a:xfrm>
                          <a:prstGeom prst="rect">
                            <a:avLst/>
                          </a:prstGeom>
                        </pic:spPr>
                      </pic:pic>
                    </a:graphicData>
                  </a:graphic>
                </wp:inline>
              </w:drawing>
            </w:r>
          </w:p>
        </w:tc>
        <w:tc>
          <w:tcPr>
            <w:tcW w:w="1306" w:type="dxa"/>
            <w:shd w:val="clear" w:color="auto" w:fill="FFFFFF" w:themeFill="background1"/>
            <w:vAlign w:val="center"/>
          </w:tcPr>
          <w:p w14:paraId="007BC8D5" w14:textId="66DA0EBC" w:rsidR="00613ACC" w:rsidRPr="00453F7D" w:rsidRDefault="00613ACC" w:rsidP="00541178">
            <w:pPr>
              <w:jc w:val="center"/>
              <w:rPr>
                <w:rFonts w:cstheme="minorHAnsi"/>
                <w:b/>
                <w:color w:val="000000" w:themeColor="text1"/>
              </w:rPr>
            </w:pPr>
            <w:r w:rsidRPr="00886047">
              <w:rPr>
                <w:rFonts w:cstheme="minorHAnsi"/>
                <w:b/>
                <w:bCs/>
                <w:noProof/>
                <w:color w:val="000000"/>
              </w:rPr>
              <w:drawing>
                <wp:inline distT="0" distB="0" distL="0" distR="0" wp14:anchorId="567423A1" wp14:editId="4087AF74">
                  <wp:extent cx="495657" cy="568192"/>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doe_class_pieces-1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4471" cy="601223"/>
                          </a:xfrm>
                          <a:prstGeom prst="rect">
                            <a:avLst/>
                          </a:prstGeom>
                        </pic:spPr>
                      </pic:pic>
                    </a:graphicData>
                  </a:graphic>
                </wp:inline>
              </w:drawing>
            </w:r>
          </w:p>
        </w:tc>
      </w:tr>
      <w:tr w:rsidR="009E4438" w:rsidRPr="00A93FF7" w14:paraId="39552078" w14:textId="77777777" w:rsidTr="00694505">
        <w:trPr>
          <w:gridAfter w:val="1"/>
          <w:wAfter w:w="44" w:type="dxa"/>
          <w:trHeight w:val="837"/>
        </w:trPr>
        <w:tc>
          <w:tcPr>
            <w:tcW w:w="637" w:type="dxa"/>
            <w:vMerge/>
            <w:shd w:val="clear" w:color="auto" w:fill="D0CECE" w:themeFill="background2" w:themeFillShade="E6"/>
          </w:tcPr>
          <w:p w14:paraId="166FA892" w14:textId="77777777" w:rsidR="009E4438" w:rsidRPr="00A93FF7" w:rsidRDefault="009E4438" w:rsidP="00D841A6">
            <w:pPr>
              <w:jc w:val="center"/>
              <w:rPr>
                <w:rFonts w:cstheme="minorHAnsi"/>
                <w:noProof/>
                <w:color w:val="7030A0"/>
                <w:sz w:val="22"/>
                <w:szCs w:val="22"/>
              </w:rPr>
            </w:pPr>
          </w:p>
        </w:tc>
        <w:tc>
          <w:tcPr>
            <w:tcW w:w="4051" w:type="dxa"/>
            <w:gridSpan w:val="4"/>
            <w:shd w:val="clear" w:color="auto" w:fill="E05E59"/>
          </w:tcPr>
          <w:p w14:paraId="54A29FFF" w14:textId="77777777" w:rsidR="009E4438" w:rsidRPr="00A93FF7" w:rsidRDefault="009E4438" w:rsidP="00D841A6">
            <w:pPr>
              <w:jc w:val="center"/>
              <w:rPr>
                <w:sz w:val="22"/>
                <w:szCs w:val="22"/>
              </w:rPr>
            </w:pPr>
            <w:r w:rsidRPr="00A93FF7">
              <w:rPr>
                <w:rFonts w:cstheme="minorHAnsi"/>
                <w:noProof/>
                <w:color w:val="7030A0"/>
                <w:sz w:val="22"/>
                <w:szCs w:val="22"/>
              </w:rPr>
              <w:drawing>
                <wp:inline distT="0" distB="0" distL="0" distR="0" wp14:anchorId="43CFB65F" wp14:editId="129442BD">
                  <wp:extent cx="777240" cy="703580"/>
                  <wp:effectExtent l="0" t="0" r="0" b="0"/>
                  <wp:docPr id="66" name="Picture 7">
                    <a:extLst xmlns:a="http://schemas.openxmlformats.org/drawingml/2006/main">
                      <a:ext uri="{FF2B5EF4-FFF2-40B4-BE49-F238E27FC236}">
                        <a16:creationId xmlns:a16="http://schemas.microsoft.com/office/drawing/2014/main" id="{D7499E24-11E8-6849-A325-6E16954111A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7499E24-11E8-6849-A325-6E16954111A9}"/>
                              </a:ext>
                            </a:extLst>
                          </pic:cNvPr>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6038" cy="738701"/>
                          </a:xfrm>
                          <a:prstGeom prst="rect">
                            <a:avLst/>
                          </a:prstGeom>
                          <a:noFill/>
                          <a:ln>
                            <a:noFill/>
                          </a:ln>
                        </pic:spPr>
                      </pic:pic>
                    </a:graphicData>
                  </a:graphic>
                </wp:inline>
              </w:drawing>
            </w:r>
          </w:p>
        </w:tc>
        <w:tc>
          <w:tcPr>
            <w:tcW w:w="10028" w:type="dxa"/>
            <w:gridSpan w:val="15"/>
            <w:shd w:val="clear" w:color="auto" w:fill="D0CECE" w:themeFill="background2" w:themeFillShade="E6"/>
            <w:vAlign w:val="center"/>
          </w:tcPr>
          <w:p w14:paraId="7DE0EF9C" w14:textId="77777777" w:rsidR="009E4438" w:rsidRPr="00A878B1" w:rsidRDefault="009E4438" w:rsidP="00694505">
            <w:pPr>
              <w:jc w:val="center"/>
              <w:rPr>
                <w:rFonts w:cstheme="minorHAnsi"/>
                <w:b/>
              </w:rPr>
            </w:pPr>
            <w:r w:rsidRPr="00A878B1">
              <w:rPr>
                <w:b/>
              </w:rPr>
              <w:t xml:space="preserve">Choose </w:t>
            </w:r>
            <w:r w:rsidRPr="00A878B1">
              <w:rPr>
                <w:b/>
                <w:u w:val="single"/>
              </w:rPr>
              <w:t>one</w:t>
            </w:r>
            <w:r w:rsidRPr="00A878B1">
              <w:rPr>
                <w:b/>
              </w:rPr>
              <w:t xml:space="preserve"> of the following resources and individualize to your needs. Determine which aspects you’d like to use (or not).</w:t>
            </w:r>
          </w:p>
        </w:tc>
      </w:tr>
      <w:tr w:rsidR="00613ACC" w:rsidRPr="00A93FF7" w14:paraId="680DD045" w14:textId="77777777" w:rsidTr="00623EB7">
        <w:trPr>
          <w:gridAfter w:val="1"/>
          <w:wAfter w:w="44" w:type="dxa"/>
          <w:trHeight w:val="2654"/>
        </w:trPr>
        <w:tc>
          <w:tcPr>
            <w:tcW w:w="637" w:type="dxa"/>
            <w:vMerge/>
            <w:shd w:val="clear" w:color="auto" w:fill="D0CECE" w:themeFill="background2" w:themeFillShade="E6"/>
          </w:tcPr>
          <w:p w14:paraId="11CB6B8C" w14:textId="77777777" w:rsidR="00613ACC" w:rsidRPr="00A878B1" w:rsidRDefault="00613ACC" w:rsidP="00D841A6">
            <w:pPr>
              <w:pStyle w:val="ListParagraph"/>
              <w:numPr>
                <w:ilvl w:val="0"/>
                <w:numId w:val="7"/>
              </w:numPr>
              <w:rPr>
                <w:rStyle w:val="Hyperlink"/>
                <w:rFonts w:cstheme="minorHAnsi"/>
                <w:color w:val="C00000"/>
              </w:rPr>
            </w:pPr>
          </w:p>
        </w:tc>
        <w:tc>
          <w:tcPr>
            <w:tcW w:w="5393" w:type="dxa"/>
            <w:gridSpan w:val="6"/>
            <w:vAlign w:val="center"/>
          </w:tcPr>
          <w:p w14:paraId="39F7C770" w14:textId="54822905" w:rsidR="00613ACC" w:rsidRPr="00CB22A8" w:rsidRDefault="00FF6577" w:rsidP="00613ACC">
            <w:pPr>
              <w:pStyle w:val="ListParagraph"/>
              <w:numPr>
                <w:ilvl w:val="0"/>
                <w:numId w:val="7"/>
              </w:numPr>
              <w:rPr>
                <w:rStyle w:val="Hyperlink"/>
                <w:rFonts w:cstheme="majorHAnsi"/>
                <w:color w:val="C00000"/>
              </w:rPr>
            </w:pPr>
            <w:hyperlink r:id="rId41" w:history="1">
              <w:r w:rsidR="00613ACC" w:rsidRPr="00CB22A8">
                <w:rPr>
                  <w:rStyle w:val="Hyperlink"/>
                  <w:rFonts w:cstheme="majorHAnsi"/>
                  <w:color w:val="C00000"/>
                </w:rPr>
                <w:t>Giving Children Responsibilities</w:t>
              </w:r>
            </w:hyperlink>
          </w:p>
          <w:p w14:paraId="136C362C" w14:textId="3107D611" w:rsidR="00613ACC" w:rsidRPr="00613ACC" w:rsidRDefault="00613ACC" w:rsidP="00613ACC">
            <w:pPr>
              <w:ind w:left="386"/>
              <w:rPr>
                <w:rStyle w:val="Hyperlink"/>
                <w:rFonts w:eastAsiaTheme="minorHAnsi" w:cstheme="majorHAnsi"/>
                <w:color w:val="000000" w:themeColor="text1"/>
                <w:sz w:val="22"/>
                <w:szCs w:val="22"/>
                <w:u w:val="none"/>
              </w:rPr>
            </w:pPr>
            <w:r w:rsidRPr="00613ACC">
              <w:rPr>
                <w:rFonts w:eastAsiaTheme="minorHAnsi" w:cstheme="majorHAnsi"/>
                <w:color w:val="000000" w:themeColor="text1"/>
                <w:sz w:val="22"/>
                <w:szCs w:val="22"/>
              </w:rPr>
              <w:t>Includes strategies for how teachers can engage children in classroom activities and routines by giving children more responsibilities in the classroom, offering meaningful roles, letting children lead, and encouraging children to help each other.</w:t>
            </w:r>
          </w:p>
        </w:tc>
        <w:tc>
          <w:tcPr>
            <w:tcW w:w="3510" w:type="dxa"/>
            <w:gridSpan w:val="4"/>
            <w:vAlign w:val="center"/>
          </w:tcPr>
          <w:p w14:paraId="56E70AE2" w14:textId="77777777" w:rsidR="00613ACC" w:rsidRPr="00CB22A8" w:rsidRDefault="00FF6577" w:rsidP="00613ACC">
            <w:pPr>
              <w:pStyle w:val="ListParagraph"/>
              <w:numPr>
                <w:ilvl w:val="0"/>
                <w:numId w:val="34"/>
              </w:numPr>
              <w:rPr>
                <w:rStyle w:val="Hyperlink"/>
                <w:rFonts w:cstheme="majorHAnsi"/>
                <w:color w:val="C00000"/>
              </w:rPr>
            </w:pPr>
            <w:hyperlink r:id="rId42" w:history="1">
              <w:r w:rsidR="00613ACC" w:rsidRPr="00CB22A8">
                <w:rPr>
                  <w:rStyle w:val="Hyperlink"/>
                  <w:rFonts w:cstheme="majorHAnsi"/>
                  <w:color w:val="C00000"/>
                </w:rPr>
                <w:t>Materials to Support Learning</w:t>
              </w:r>
            </w:hyperlink>
          </w:p>
          <w:p w14:paraId="40850D3A" w14:textId="77777777" w:rsidR="00613ACC" w:rsidRPr="00613ACC" w:rsidRDefault="00613ACC" w:rsidP="00613ACC">
            <w:pPr>
              <w:ind w:left="360"/>
              <w:rPr>
                <w:rFonts w:cstheme="majorHAnsi"/>
                <w:color w:val="000000" w:themeColor="text1"/>
                <w:sz w:val="22"/>
                <w:szCs w:val="22"/>
              </w:rPr>
            </w:pPr>
            <w:r w:rsidRPr="00613ACC">
              <w:rPr>
                <w:rFonts w:cstheme="majorHAnsi"/>
                <w:color w:val="000000" w:themeColor="text1"/>
                <w:sz w:val="22"/>
                <w:szCs w:val="22"/>
              </w:rPr>
              <w:t>This presentation provides participants with an opportunity to select and then use materials so that all children have access to quality teaching and learning.</w:t>
            </w:r>
          </w:p>
          <w:p w14:paraId="3707E152" w14:textId="445BDE4E" w:rsidR="00613ACC" w:rsidRDefault="00613ACC" w:rsidP="0006326F">
            <w:pPr>
              <w:ind w:left="720"/>
              <w:rPr>
                <w:rStyle w:val="Hyperlink"/>
                <w:rFonts w:cstheme="minorHAnsi"/>
                <w:color w:val="000000" w:themeColor="text1"/>
              </w:rPr>
            </w:pPr>
          </w:p>
        </w:tc>
        <w:tc>
          <w:tcPr>
            <w:tcW w:w="5176" w:type="dxa"/>
            <w:gridSpan w:val="9"/>
            <w:vAlign w:val="center"/>
          </w:tcPr>
          <w:p w14:paraId="71FA4A95" w14:textId="77777777" w:rsidR="00613ACC" w:rsidRPr="00CB22A8" w:rsidRDefault="00FF6577" w:rsidP="00613ACC">
            <w:pPr>
              <w:pStyle w:val="ListParagraph"/>
              <w:numPr>
                <w:ilvl w:val="0"/>
                <w:numId w:val="35"/>
              </w:numPr>
              <w:rPr>
                <w:rStyle w:val="Hyperlink"/>
                <w:rFonts w:cstheme="majorHAnsi"/>
                <w:color w:val="C00000"/>
              </w:rPr>
            </w:pPr>
            <w:hyperlink r:id="rId43" w:history="1">
              <w:r w:rsidR="00613ACC" w:rsidRPr="00CB22A8">
                <w:rPr>
                  <w:rStyle w:val="Hyperlink"/>
                  <w:rFonts w:cstheme="majorHAnsi"/>
                  <w:color w:val="C00000"/>
                </w:rPr>
                <w:t>Problem Solving in the Moment</w:t>
              </w:r>
            </w:hyperlink>
          </w:p>
          <w:p w14:paraId="0217D9DE" w14:textId="3DF0DB30" w:rsidR="00613ACC" w:rsidRPr="00613ACC" w:rsidRDefault="00613ACC" w:rsidP="00613ACC">
            <w:pPr>
              <w:ind w:left="360"/>
              <w:rPr>
                <w:rFonts w:cstheme="majorHAnsi"/>
                <w:color w:val="000000" w:themeColor="text1"/>
                <w:sz w:val="22"/>
                <w:szCs w:val="22"/>
              </w:rPr>
            </w:pPr>
            <w:r w:rsidRPr="00613ACC">
              <w:rPr>
                <w:rFonts w:cstheme="majorHAnsi"/>
                <w:color w:val="000000" w:themeColor="text1"/>
                <w:sz w:val="22"/>
                <w:szCs w:val="22"/>
              </w:rPr>
              <w:t>Includes strategies to support children as they problem solve in the moment by introducing five straightforward steps, called THINK FIVE. It also familiarizes teachers with ways to create a well-organized classroom to help anticipate and avoid the escalation of problematic situations in the classroom.</w:t>
            </w:r>
          </w:p>
        </w:tc>
      </w:tr>
      <w:tr w:rsidR="00613ACC" w:rsidRPr="00A93FF7" w14:paraId="53EB78AE" w14:textId="77777777" w:rsidTr="00623EB7">
        <w:trPr>
          <w:gridAfter w:val="1"/>
          <w:wAfter w:w="44" w:type="dxa"/>
          <w:trHeight w:val="3050"/>
        </w:trPr>
        <w:tc>
          <w:tcPr>
            <w:tcW w:w="637" w:type="dxa"/>
            <w:vMerge/>
            <w:shd w:val="clear" w:color="auto" w:fill="D0CECE" w:themeFill="background2" w:themeFillShade="E6"/>
          </w:tcPr>
          <w:p w14:paraId="1770832F" w14:textId="77777777" w:rsidR="00613ACC" w:rsidRPr="00A878B1" w:rsidRDefault="00613ACC" w:rsidP="00D841A6">
            <w:pPr>
              <w:pStyle w:val="ListParagraph"/>
              <w:numPr>
                <w:ilvl w:val="0"/>
                <w:numId w:val="7"/>
              </w:numPr>
              <w:rPr>
                <w:rStyle w:val="Hyperlink"/>
                <w:rFonts w:cstheme="minorHAnsi"/>
                <w:color w:val="C00000"/>
              </w:rPr>
            </w:pPr>
          </w:p>
        </w:tc>
        <w:tc>
          <w:tcPr>
            <w:tcW w:w="5393" w:type="dxa"/>
            <w:gridSpan w:val="6"/>
            <w:vAlign w:val="center"/>
          </w:tcPr>
          <w:p w14:paraId="313398D9" w14:textId="77777777" w:rsidR="00613ACC" w:rsidRDefault="00FF6577" w:rsidP="00613ACC">
            <w:pPr>
              <w:pStyle w:val="ListParagraph"/>
              <w:numPr>
                <w:ilvl w:val="0"/>
                <w:numId w:val="7"/>
              </w:numPr>
              <w:rPr>
                <w:rStyle w:val="Hyperlink"/>
                <w:rFonts w:cstheme="majorHAnsi"/>
                <w:color w:val="C00000"/>
              </w:rPr>
            </w:pPr>
            <w:hyperlink r:id="rId44" w:history="1">
              <w:r w:rsidR="00613ACC" w:rsidRPr="00CB22A8">
                <w:rPr>
                  <w:rStyle w:val="Hyperlink"/>
                  <w:rFonts w:cstheme="majorHAnsi"/>
                  <w:color w:val="C00000"/>
                </w:rPr>
                <w:t>Being Aware of Children's Needs</w:t>
              </w:r>
            </w:hyperlink>
          </w:p>
          <w:p w14:paraId="526558FF" w14:textId="58753A08" w:rsidR="00613ACC" w:rsidRPr="00613ACC" w:rsidRDefault="00613ACC" w:rsidP="00613ACC">
            <w:pPr>
              <w:pStyle w:val="ListParagraph"/>
              <w:ind w:left="360"/>
              <w:rPr>
                <w:rStyle w:val="Hyperlink"/>
                <w:rFonts w:cstheme="majorHAnsi"/>
                <w:color w:val="000000" w:themeColor="text1"/>
                <w:sz w:val="22"/>
                <w:szCs w:val="22"/>
                <w:u w:val="none"/>
              </w:rPr>
            </w:pPr>
            <w:r w:rsidRPr="00613ACC">
              <w:rPr>
                <w:rFonts w:cstheme="majorHAnsi"/>
                <w:color w:val="000000" w:themeColor="text1"/>
                <w:sz w:val="22"/>
                <w:szCs w:val="22"/>
              </w:rPr>
              <w:t xml:space="preserve">Provides information about classroom awareness and suggests practices so that teachers can better respond to the individual needs of children in the moment. For experienced teachers, this may be used to reflect on and strengthen their current level of awareness. For more novice teachers, this may be used to introduce the importance of creating positive teacher-child relationships by being more aware of children’s needs on a moment-to-moment basis. </w:t>
            </w:r>
          </w:p>
        </w:tc>
        <w:tc>
          <w:tcPr>
            <w:tcW w:w="3510" w:type="dxa"/>
            <w:gridSpan w:val="4"/>
            <w:vAlign w:val="center"/>
          </w:tcPr>
          <w:p w14:paraId="44512B48" w14:textId="6D41FA71" w:rsidR="00613ACC" w:rsidRPr="00CE5F47" w:rsidRDefault="00FF6577" w:rsidP="00613ACC">
            <w:pPr>
              <w:pStyle w:val="ListParagraph"/>
              <w:numPr>
                <w:ilvl w:val="0"/>
                <w:numId w:val="7"/>
              </w:numPr>
              <w:rPr>
                <w:rStyle w:val="Hyperlink"/>
                <w:rFonts w:cstheme="majorHAnsi"/>
                <w:color w:val="C00000"/>
              </w:rPr>
            </w:pPr>
            <w:hyperlink r:id="rId45" w:history="1">
              <w:r w:rsidR="00613ACC" w:rsidRPr="00CE5F47">
                <w:rPr>
                  <w:rStyle w:val="Hyperlink"/>
                  <w:rFonts w:cstheme="majorHAnsi"/>
                  <w:color w:val="C00000"/>
                </w:rPr>
                <w:t>Supporting Social Problem Solving</w:t>
              </w:r>
            </w:hyperlink>
          </w:p>
          <w:p w14:paraId="51F50097" w14:textId="77777777" w:rsidR="00613ACC" w:rsidRPr="00613ACC" w:rsidRDefault="00613ACC" w:rsidP="00613ACC">
            <w:pPr>
              <w:ind w:left="360"/>
              <w:rPr>
                <w:rFonts w:cstheme="majorHAnsi"/>
                <w:color w:val="000000" w:themeColor="text1"/>
                <w:sz w:val="22"/>
                <w:szCs w:val="22"/>
              </w:rPr>
            </w:pPr>
            <w:r w:rsidRPr="00CE5F47">
              <w:rPr>
                <w:rFonts w:cstheme="majorHAnsi"/>
                <w:color w:val="000000" w:themeColor="text1"/>
                <w:sz w:val="22"/>
                <w:szCs w:val="22"/>
              </w:rPr>
              <w:t>This module presents a series of games and fun, playful activities that can be used throughout the day to foster children’s self-regulation skills.</w:t>
            </w:r>
          </w:p>
          <w:p w14:paraId="04A53BD5" w14:textId="77777777" w:rsidR="00613ACC" w:rsidRPr="00613ACC" w:rsidRDefault="00613ACC" w:rsidP="00613ACC">
            <w:pPr>
              <w:rPr>
                <w:rStyle w:val="Hyperlink"/>
                <w:rFonts w:cstheme="majorHAnsi"/>
                <w:color w:val="C00000"/>
              </w:rPr>
            </w:pPr>
          </w:p>
          <w:p w14:paraId="15140DF3" w14:textId="77777777" w:rsidR="00613ACC" w:rsidRDefault="00613ACC" w:rsidP="0006326F">
            <w:pPr>
              <w:ind w:left="720"/>
              <w:rPr>
                <w:rStyle w:val="Hyperlink"/>
                <w:rFonts w:cstheme="minorHAnsi"/>
                <w:color w:val="000000" w:themeColor="text1"/>
              </w:rPr>
            </w:pPr>
          </w:p>
        </w:tc>
        <w:tc>
          <w:tcPr>
            <w:tcW w:w="5176" w:type="dxa"/>
            <w:gridSpan w:val="9"/>
            <w:vAlign w:val="center"/>
          </w:tcPr>
          <w:p w14:paraId="690FE6BB" w14:textId="1EC60897" w:rsidR="00613ACC" w:rsidRDefault="00FF6577" w:rsidP="00613ACC">
            <w:pPr>
              <w:pStyle w:val="ListParagraph"/>
              <w:numPr>
                <w:ilvl w:val="0"/>
                <w:numId w:val="36"/>
              </w:numPr>
              <w:rPr>
                <w:rStyle w:val="Hyperlink"/>
                <w:rFonts w:cstheme="majorHAnsi"/>
                <w:color w:val="C00000"/>
              </w:rPr>
            </w:pPr>
            <w:hyperlink r:id="rId46" w:history="1">
              <w:r w:rsidR="00613ACC" w:rsidRPr="00CB22A8">
                <w:rPr>
                  <w:rStyle w:val="Hyperlink"/>
                  <w:rFonts w:cstheme="majorHAnsi"/>
                  <w:color w:val="C00000"/>
                </w:rPr>
                <w:t>Curriculum Modifications: An Introduction</w:t>
              </w:r>
            </w:hyperlink>
          </w:p>
          <w:p w14:paraId="3D67D88D" w14:textId="663A002C" w:rsidR="00613ACC" w:rsidRPr="00613ACC" w:rsidRDefault="00613ACC" w:rsidP="00613ACC">
            <w:pPr>
              <w:ind w:left="360"/>
              <w:rPr>
                <w:rStyle w:val="Hyperlink"/>
                <w:rFonts w:cstheme="majorHAnsi"/>
                <w:color w:val="000000" w:themeColor="text1"/>
                <w:sz w:val="22"/>
                <w:szCs w:val="22"/>
                <w:u w:val="none"/>
              </w:rPr>
            </w:pPr>
            <w:r w:rsidRPr="00613ACC">
              <w:rPr>
                <w:rFonts w:cstheme="majorHAnsi"/>
                <w:color w:val="000000" w:themeColor="text1"/>
                <w:sz w:val="22"/>
                <w:szCs w:val="22"/>
              </w:rPr>
              <w:t xml:space="preserve">Provides a foundational understanding of curriculum modification and the value of using curriculum modifications to support individual children. Eight general types of modifications are introduced. This an overview and is not an in-depth study of any one modification. </w:t>
            </w:r>
          </w:p>
        </w:tc>
      </w:tr>
      <w:tr w:rsidR="009E4438" w:rsidRPr="00A93FF7" w14:paraId="6ABD9A79" w14:textId="77777777" w:rsidTr="00623EB7">
        <w:trPr>
          <w:gridAfter w:val="1"/>
          <w:wAfter w:w="44" w:type="dxa"/>
          <w:trHeight w:val="982"/>
        </w:trPr>
        <w:tc>
          <w:tcPr>
            <w:tcW w:w="637" w:type="dxa"/>
            <w:vMerge/>
            <w:shd w:val="clear" w:color="auto" w:fill="D0CECE" w:themeFill="background2" w:themeFillShade="E6"/>
          </w:tcPr>
          <w:p w14:paraId="1B722BE1" w14:textId="77777777" w:rsidR="009E4438" w:rsidRPr="00A93FF7" w:rsidRDefault="009E4438" w:rsidP="00D841A6">
            <w:pPr>
              <w:jc w:val="center"/>
              <w:rPr>
                <w:rFonts w:cstheme="minorHAnsi"/>
                <w:noProof/>
                <w:color w:val="7030A0"/>
                <w:sz w:val="22"/>
                <w:szCs w:val="22"/>
              </w:rPr>
            </w:pPr>
          </w:p>
        </w:tc>
        <w:tc>
          <w:tcPr>
            <w:tcW w:w="4051" w:type="dxa"/>
            <w:gridSpan w:val="4"/>
            <w:shd w:val="clear" w:color="auto" w:fill="387A88"/>
          </w:tcPr>
          <w:p w14:paraId="060A1528" w14:textId="77777777" w:rsidR="009E4438" w:rsidRPr="00A93FF7" w:rsidRDefault="009E4438" w:rsidP="00D841A6">
            <w:pPr>
              <w:jc w:val="center"/>
              <w:rPr>
                <w:rFonts w:cstheme="minorHAnsi"/>
                <w:noProof/>
                <w:color w:val="7030A0"/>
                <w:sz w:val="22"/>
                <w:szCs w:val="22"/>
              </w:rPr>
            </w:pPr>
            <w:r w:rsidRPr="00A93FF7">
              <w:rPr>
                <w:rFonts w:cstheme="minorHAnsi"/>
                <w:noProof/>
                <w:color w:val="7030A0"/>
                <w:sz w:val="22"/>
                <w:szCs w:val="22"/>
              </w:rPr>
              <w:drawing>
                <wp:inline distT="0" distB="0" distL="0" distR="0" wp14:anchorId="5CD11989" wp14:editId="5CCD848B">
                  <wp:extent cx="768096" cy="713105"/>
                  <wp:effectExtent l="0" t="0" r="0" b="0"/>
                  <wp:docPr id="67" name="Picture 9">
                    <a:extLst xmlns:a="http://schemas.openxmlformats.org/drawingml/2006/main">
                      <a:ext uri="{FF2B5EF4-FFF2-40B4-BE49-F238E27FC236}">
                        <a16:creationId xmlns:a16="http://schemas.microsoft.com/office/drawing/2014/main" id="{13CBC0E3-CDD5-FB47-9AF4-CE9D55FC3DC3}"/>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CBC0E3-CDD5-FB47-9AF4-CE9D55FC3DC3}"/>
                              </a:ext>
                            </a:extLst>
                          </pic:cNvPr>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293" cy="751353"/>
                          </a:xfrm>
                          <a:prstGeom prst="rect">
                            <a:avLst/>
                          </a:prstGeom>
                          <a:noFill/>
                          <a:ln>
                            <a:noFill/>
                          </a:ln>
                        </pic:spPr>
                      </pic:pic>
                    </a:graphicData>
                  </a:graphic>
                </wp:inline>
              </w:drawing>
            </w:r>
          </w:p>
        </w:tc>
        <w:tc>
          <w:tcPr>
            <w:tcW w:w="10028" w:type="dxa"/>
            <w:gridSpan w:val="15"/>
            <w:shd w:val="clear" w:color="auto" w:fill="D0CECE" w:themeFill="background2" w:themeFillShade="E6"/>
          </w:tcPr>
          <w:p w14:paraId="4BDA5EC5" w14:textId="3CDE51D8" w:rsidR="009E4438" w:rsidRDefault="009E4438" w:rsidP="00D841A6">
            <w:pPr>
              <w:jc w:val="center"/>
              <w:rPr>
                <w:b/>
              </w:rPr>
            </w:pPr>
            <w:r w:rsidRPr="00E913A9">
              <w:rPr>
                <w:b/>
              </w:rPr>
              <w:t xml:space="preserve">Select </w:t>
            </w:r>
            <w:r>
              <w:rPr>
                <w:b/>
                <w:u w:val="single"/>
              </w:rPr>
              <w:t>one-two</w:t>
            </w:r>
            <w:r w:rsidRPr="00E913A9">
              <w:rPr>
                <w:b/>
              </w:rPr>
              <w:t xml:space="preserve"> video(s) to watch focusing on what the teacher says and does related to </w:t>
            </w:r>
            <w:r w:rsidR="00D3054E">
              <w:rPr>
                <w:b/>
                <w:i/>
              </w:rPr>
              <w:t>helping children see you as a resource</w:t>
            </w:r>
            <w:r w:rsidRPr="00E913A9">
              <w:rPr>
                <w:b/>
              </w:rPr>
              <w:t xml:space="preserve">. </w:t>
            </w:r>
          </w:p>
          <w:p w14:paraId="13729119" w14:textId="77777777" w:rsidR="009E4438" w:rsidRPr="00E913A9" w:rsidRDefault="009E4438" w:rsidP="00D841A6">
            <w:pPr>
              <w:jc w:val="center"/>
              <w:rPr>
                <w:b/>
              </w:rPr>
            </w:pPr>
            <w:r w:rsidRPr="00E913A9">
              <w:rPr>
                <w:b/>
              </w:rPr>
              <w:t>How do the children respond?</w:t>
            </w:r>
          </w:p>
          <w:p w14:paraId="2D352448" w14:textId="77777777" w:rsidR="009E4438" w:rsidRPr="00A93FF7" w:rsidRDefault="009E4438" w:rsidP="00D841A6">
            <w:pPr>
              <w:jc w:val="center"/>
              <w:rPr>
                <w:rFonts w:cstheme="minorHAnsi"/>
                <w:noProof/>
                <w:color w:val="7030A0"/>
                <w:sz w:val="22"/>
                <w:szCs w:val="22"/>
              </w:rPr>
            </w:pPr>
          </w:p>
        </w:tc>
      </w:tr>
      <w:tr w:rsidR="008A69A7" w:rsidRPr="00A93FF7" w14:paraId="1B64734B" w14:textId="77777777" w:rsidTr="00623EB7">
        <w:trPr>
          <w:gridAfter w:val="1"/>
          <w:wAfter w:w="44" w:type="dxa"/>
          <w:trHeight w:val="611"/>
        </w:trPr>
        <w:tc>
          <w:tcPr>
            <w:tcW w:w="637" w:type="dxa"/>
            <w:vMerge/>
            <w:shd w:val="clear" w:color="auto" w:fill="D0CECE" w:themeFill="background2" w:themeFillShade="E6"/>
          </w:tcPr>
          <w:p w14:paraId="06DBF644" w14:textId="77777777" w:rsidR="008A69A7" w:rsidRPr="00FD31F1" w:rsidRDefault="008A69A7" w:rsidP="00D841A6">
            <w:pPr>
              <w:pStyle w:val="ListParagraph"/>
              <w:numPr>
                <w:ilvl w:val="0"/>
                <w:numId w:val="8"/>
              </w:numPr>
              <w:rPr>
                <w:rStyle w:val="Hyperlink"/>
              </w:rPr>
            </w:pPr>
          </w:p>
        </w:tc>
        <w:tc>
          <w:tcPr>
            <w:tcW w:w="4693" w:type="dxa"/>
            <w:gridSpan w:val="5"/>
            <w:shd w:val="clear" w:color="auto" w:fill="FFFFFF" w:themeFill="background1"/>
            <w:vAlign w:val="center"/>
          </w:tcPr>
          <w:p w14:paraId="7EA25B48" w14:textId="25C3A25D" w:rsidR="008A69A7" w:rsidRPr="008A69A7" w:rsidRDefault="00FF6577" w:rsidP="008A69A7">
            <w:pPr>
              <w:pStyle w:val="ListParagraph"/>
              <w:numPr>
                <w:ilvl w:val="0"/>
                <w:numId w:val="8"/>
              </w:numPr>
              <w:rPr>
                <w:rFonts w:cstheme="minorHAnsi"/>
                <w:color w:val="628EAD"/>
                <w:u w:val="single"/>
              </w:rPr>
            </w:pPr>
            <w:hyperlink r:id="rId47" w:history="1">
              <w:r w:rsidR="008A69A7" w:rsidRPr="005F36CC">
                <w:rPr>
                  <w:rStyle w:val="Hyperlink"/>
                  <w:rFonts w:cstheme="minorHAnsi"/>
                </w:rPr>
                <w:t>Super Friends</w:t>
              </w:r>
            </w:hyperlink>
          </w:p>
        </w:tc>
        <w:tc>
          <w:tcPr>
            <w:tcW w:w="4693" w:type="dxa"/>
            <w:gridSpan w:val="7"/>
            <w:shd w:val="clear" w:color="auto" w:fill="FFFFFF" w:themeFill="background1"/>
            <w:vAlign w:val="center"/>
          </w:tcPr>
          <w:p w14:paraId="4C54EC57" w14:textId="43017A5D" w:rsidR="008A69A7" w:rsidRPr="008A69A7" w:rsidRDefault="00FF6577" w:rsidP="008A69A7">
            <w:pPr>
              <w:pStyle w:val="ListParagraph"/>
              <w:numPr>
                <w:ilvl w:val="0"/>
                <w:numId w:val="8"/>
              </w:numPr>
              <w:rPr>
                <w:rFonts w:cstheme="minorHAnsi"/>
                <w:color w:val="628EAD"/>
                <w:u w:val="single"/>
              </w:rPr>
            </w:pPr>
            <w:hyperlink r:id="rId48" w:history="1">
              <w:r w:rsidR="008A69A7" w:rsidRPr="00886047">
                <w:rPr>
                  <w:rStyle w:val="Hyperlink"/>
                  <w:rFonts w:cstheme="minorHAnsi"/>
                </w:rPr>
                <w:t>Problem Solving during Center Time</w:t>
              </w:r>
            </w:hyperlink>
          </w:p>
        </w:tc>
        <w:tc>
          <w:tcPr>
            <w:tcW w:w="4693" w:type="dxa"/>
            <w:gridSpan w:val="7"/>
            <w:shd w:val="clear" w:color="auto" w:fill="FFFFFF" w:themeFill="background1"/>
            <w:vAlign w:val="center"/>
          </w:tcPr>
          <w:p w14:paraId="630D96F0" w14:textId="089BB9FA" w:rsidR="008A69A7" w:rsidRPr="008A69A7" w:rsidRDefault="00FF6577" w:rsidP="008A69A7">
            <w:pPr>
              <w:pStyle w:val="ListParagraph"/>
              <w:numPr>
                <w:ilvl w:val="0"/>
                <w:numId w:val="8"/>
              </w:numPr>
              <w:rPr>
                <w:rFonts w:cstheme="minorHAnsi"/>
                <w:color w:val="628EAD"/>
                <w:u w:val="single"/>
              </w:rPr>
            </w:pPr>
            <w:hyperlink r:id="rId49" w:history="1">
              <w:r w:rsidR="008A69A7" w:rsidRPr="00886047">
                <w:rPr>
                  <w:rStyle w:val="Hyperlink"/>
                  <w:rFonts w:cstheme="minorHAnsi"/>
                </w:rPr>
                <w:t>Solution Kit Examples</w:t>
              </w:r>
            </w:hyperlink>
          </w:p>
        </w:tc>
      </w:tr>
      <w:tr w:rsidR="008A69A7" w:rsidRPr="00A93FF7" w14:paraId="449ED04C" w14:textId="77777777" w:rsidTr="00623EB7">
        <w:trPr>
          <w:gridAfter w:val="1"/>
          <w:wAfter w:w="44" w:type="dxa"/>
          <w:trHeight w:val="890"/>
        </w:trPr>
        <w:tc>
          <w:tcPr>
            <w:tcW w:w="637" w:type="dxa"/>
            <w:vMerge/>
            <w:shd w:val="clear" w:color="auto" w:fill="D0CECE" w:themeFill="background2" w:themeFillShade="E6"/>
          </w:tcPr>
          <w:p w14:paraId="4A25834B" w14:textId="77777777" w:rsidR="008A69A7" w:rsidRPr="00FD31F1" w:rsidRDefault="008A69A7" w:rsidP="00D841A6">
            <w:pPr>
              <w:pStyle w:val="ListParagraph"/>
              <w:numPr>
                <w:ilvl w:val="0"/>
                <w:numId w:val="8"/>
              </w:numPr>
              <w:rPr>
                <w:rStyle w:val="Hyperlink"/>
              </w:rPr>
            </w:pPr>
          </w:p>
        </w:tc>
        <w:tc>
          <w:tcPr>
            <w:tcW w:w="3519" w:type="dxa"/>
            <w:gridSpan w:val="2"/>
            <w:shd w:val="clear" w:color="auto" w:fill="FFFFFF" w:themeFill="background1"/>
            <w:vAlign w:val="center"/>
          </w:tcPr>
          <w:p w14:paraId="609F3A1B" w14:textId="58F92E85" w:rsidR="008A69A7" w:rsidRPr="008A69A7" w:rsidRDefault="00FF6577" w:rsidP="008A69A7">
            <w:pPr>
              <w:pStyle w:val="ListParagraph"/>
              <w:numPr>
                <w:ilvl w:val="0"/>
                <w:numId w:val="8"/>
              </w:numPr>
              <w:rPr>
                <w:rStyle w:val="Hyperlink"/>
                <w:rFonts w:cstheme="minorHAnsi"/>
                <w:color w:val="628EAD"/>
              </w:rPr>
            </w:pPr>
            <w:hyperlink r:id="rId50" w:history="1">
              <w:r w:rsidR="008A69A7" w:rsidRPr="00886047">
                <w:rPr>
                  <w:rStyle w:val="Hyperlink"/>
                  <w:rFonts w:cstheme="minorHAnsi"/>
                </w:rPr>
                <w:t>Talking about Patterns during Center Time</w:t>
              </w:r>
            </w:hyperlink>
          </w:p>
        </w:tc>
        <w:tc>
          <w:tcPr>
            <w:tcW w:w="3520" w:type="dxa"/>
            <w:gridSpan w:val="6"/>
            <w:shd w:val="clear" w:color="auto" w:fill="FFFFFF" w:themeFill="background1"/>
            <w:vAlign w:val="center"/>
          </w:tcPr>
          <w:p w14:paraId="57851132" w14:textId="3E6D3848" w:rsidR="008A69A7" w:rsidRPr="008A69A7" w:rsidRDefault="00FF6577" w:rsidP="008A69A7">
            <w:pPr>
              <w:pStyle w:val="ListParagraph"/>
              <w:numPr>
                <w:ilvl w:val="0"/>
                <w:numId w:val="8"/>
              </w:numPr>
              <w:rPr>
                <w:rStyle w:val="Hyperlink"/>
                <w:rFonts w:cstheme="minorHAnsi"/>
                <w:color w:val="628EAD"/>
              </w:rPr>
            </w:pPr>
            <w:hyperlink r:id="rId51" w:history="1">
              <w:r w:rsidR="008A69A7" w:rsidRPr="00886047">
                <w:rPr>
                  <w:rStyle w:val="Hyperlink"/>
                  <w:rFonts w:cstheme="minorHAnsi"/>
                </w:rPr>
                <w:t>Calendar Center Conversation</w:t>
              </w:r>
            </w:hyperlink>
          </w:p>
        </w:tc>
        <w:tc>
          <w:tcPr>
            <w:tcW w:w="3520" w:type="dxa"/>
            <w:gridSpan w:val="7"/>
            <w:shd w:val="clear" w:color="auto" w:fill="FFFFFF" w:themeFill="background1"/>
            <w:vAlign w:val="center"/>
          </w:tcPr>
          <w:p w14:paraId="26F1A0E1" w14:textId="1D8492C7" w:rsidR="008A69A7" w:rsidRPr="008A69A7" w:rsidRDefault="00FF6577" w:rsidP="008A69A7">
            <w:pPr>
              <w:pStyle w:val="ListParagraph"/>
              <w:numPr>
                <w:ilvl w:val="0"/>
                <w:numId w:val="8"/>
              </w:numPr>
              <w:rPr>
                <w:rStyle w:val="Hyperlink"/>
                <w:rFonts w:cstheme="minorHAnsi"/>
                <w:color w:val="628EAD"/>
              </w:rPr>
            </w:pPr>
            <w:hyperlink r:id="rId52" w:history="1">
              <w:r w:rsidR="008A69A7" w:rsidRPr="00886047">
                <w:rPr>
                  <w:rStyle w:val="Hyperlink"/>
                  <w:rFonts w:cstheme="minorHAnsi"/>
                </w:rPr>
                <w:t>Work Time: Supporting Children’s Play</w:t>
              </w:r>
            </w:hyperlink>
          </w:p>
        </w:tc>
        <w:tc>
          <w:tcPr>
            <w:tcW w:w="3520" w:type="dxa"/>
            <w:gridSpan w:val="4"/>
            <w:shd w:val="clear" w:color="auto" w:fill="FFFFFF" w:themeFill="background1"/>
            <w:vAlign w:val="center"/>
          </w:tcPr>
          <w:p w14:paraId="2A882922" w14:textId="24354348" w:rsidR="008A69A7" w:rsidRDefault="00FF6577" w:rsidP="0006326F">
            <w:pPr>
              <w:pStyle w:val="ListParagraph"/>
              <w:numPr>
                <w:ilvl w:val="0"/>
                <w:numId w:val="21"/>
              </w:numPr>
              <w:rPr>
                <w:rStyle w:val="Hyperlink"/>
                <w:rFonts w:cstheme="minorHAnsi"/>
              </w:rPr>
            </w:pPr>
            <w:hyperlink r:id="rId53" w:history="1">
              <w:r w:rsidR="008A69A7" w:rsidRPr="00886047">
                <w:rPr>
                  <w:rStyle w:val="Hyperlink"/>
                  <w:rFonts w:cstheme="minorHAnsi"/>
                </w:rPr>
                <w:t>Teacher Talks to Student about the Car He Made</w:t>
              </w:r>
            </w:hyperlink>
          </w:p>
        </w:tc>
      </w:tr>
    </w:tbl>
    <w:p w14:paraId="4471A1D4" w14:textId="77777777" w:rsidR="0097402C" w:rsidRDefault="0097402C">
      <w:r>
        <w:br w:type="page"/>
      </w:r>
    </w:p>
    <w:tbl>
      <w:tblPr>
        <w:tblStyle w:val="TableGrid"/>
        <w:tblW w:w="14716" w:type="dxa"/>
        <w:tblInd w:w="-5" w:type="dxa"/>
        <w:tblLook w:val="04A0" w:firstRow="1" w:lastRow="0" w:firstColumn="1" w:lastColumn="0" w:noHBand="0" w:noVBand="1"/>
      </w:tblPr>
      <w:tblGrid>
        <w:gridCol w:w="637"/>
        <w:gridCol w:w="4051"/>
        <w:gridCol w:w="10028"/>
      </w:tblGrid>
      <w:tr w:rsidR="009E4438" w:rsidRPr="00A93FF7" w14:paraId="6D7EB2F3" w14:textId="77777777" w:rsidTr="00694505">
        <w:trPr>
          <w:trHeight w:val="982"/>
        </w:trPr>
        <w:tc>
          <w:tcPr>
            <w:tcW w:w="637" w:type="dxa"/>
            <w:vMerge w:val="restart"/>
            <w:shd w:val="clear" w:color="auto" w:fill="D0CECE" w:themeFill="background2" w:themeFillShade="E6"/>
          </w:tcPr>
          <w:p w14:paraId="77A7D29E" w14:textId="1A4782CD" w:rsidR="009E4438" w:rsidRPr="00A93FF7" w:rsidRDefault="009E4438" w:rsidP="00D841A6">
            <w:pPr>
              <w:jc w:val="center"/>
              <w:rPr>
                <w:rFonts w:cstheme="minorHAnsi"/>
                <w:noProof/>
                <w:color w:val="70AD47" w:themeColor="accent6"/>
                <w:sz w:val="22"/>
                <w:szCs w:val="22"/>
              </w:rPr>
            </w:pPr>
          </w:p>
        </w:tc>
        <w:tc>
          <w:tcPr>
            <w:tcW w:w="4051" w:type="dxa"/>
            <w:shd w:val="clear" w:color="auto" w:fill="6C8647"/>
          </w:tcPr>
          <w:p w14:paraId="7C47F773" w14:textId="77777777" w:rsidR="009E4438" w:rsidRPr="00A93FF7" w:rsidRDefault="009E4438" w:rsidP="00D841A6">
            <w:pPr>
              <w:jc w:val="center"/>
              <w:rPr>
                <w:rFonts w:cstheme="minorHAnsi"/>
                <w:noProof/>
                <w:color w:val="70AD47" w:themeColor="accent6"/>
                <w:sz w:val="22"/>
                <w:szCs w:val="22"/>
              </w:rPr>
            </w:pPr>
            <w:r w:rsidRPr="00A93FF7">
              <w:rPr>
                <w:rFonts w:cstheme="minorHAnsi"/>
                <w:noProof/>
                <w:color w:val="70AD47" w:themeColor="accent6"/>
                <w:sz w:val="22"/>
                <w:szCs w:val="22"/>
              </w:rPr>
              <w:drawing>
                <wp:inline distT="0" distB="0" distL="0" distR="0" wp14:anchorId="5362B84A" wp14:editId="0D44C906">
                  <wp:extent cx="813435" cy="713105"/>
                  <wp:effectExtent l="0" t="0" r="0" b="0"/>
                  <wp:docPr id="68" name="Picture 10">
                    <a:extLst xmlns:a="http://schemas.openxmlformats.org/drawingml/2006/main">
                      <a:ext uri="{FF2B5EF4-FFF2-40B4-BE49-F238E27FC236}">
                        <a16:creationId xmlns:a16="http://schemas.microsoft.com/office/drawing/2014/main" id="{5929A369-3ABE-EC44-99C8-235721E22936}"/>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929A369-3ABE-EC44-99C8-235721E22936}"/>
                              </a:ext>
                            </a:extLst>
                          </pic:cNvPr>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0775" cy="763373"/>
                          </a:xfrm>
                          <a:prstGeom prst="rect">
                            <a:avLst/>
                          </a:prstGeom>
                          <a:noFill/>
                          <a:ln>
                            <a:noFill/>
                          </a:ln>
                        </pic:spPr>
                      </pic:pic>
                    </a:graphicData>
                  </a:graphic>
                </wp:inline>
              </w:drawing>
            </w:r>
          </w:p>
        </w:tc>
        <w:tc>
          <w:tcPr>
            <w:tcW w:w="10028" w:type="dxa"/>
            <w:shd w:val="clear" w:color="auto" w:fill="D0CECE" w:themeFill="background2" w:themeFillShade="E6"/>
            <w:vAlign w:val="center"/>
          </w:tcPr>
          <w:p w14:paraId="6FECE0F3" w14:textId="77777777" w:rsidR="009E4438" w:rsidRPr="00947536" w:rsidRDefault="009E4438" w:rsidP="00694505">
            <w:pPr>
              <w:jc w:val="center"/>
              <w:rPr>
                <w:rFonts w:cstheme="minorHAnsi"/>
                <w:b/>
                <w:noProof/>
                <w:color w:val="70AD47" w:themeColor="accent6"/>
                <w:sz w:val="22"/>
                <w:szCs w:val="22"/>
              </w:rPr>
            </w:pPr>
            <w:r w:rsidRPr="00947536">
              <w:rPr>
                <w:rFonts w:cstheme="minorHAnsi"/>
                <w:b/>
              </w:rPr>
              <w:t xml:space="preserve">Ideas for SMART goals. Pick </w:t>
            </w:r>
            <w:r>
              <w:rPr>
                <w:rFonts w:cstheme="minorHAnsi"/>
                <w:b/>
              </w:rPr>
              <w:t>one Do strategy to</w:t>
            </w:r>
            <w:r w:rsidRPr="00947536">
              <w:rPr>
                <w:rFonts w:cstheme="minorHAnsi"/>
                <w:b/>
              </w:rPr>
              <w:t xml:space="preserve"> try as is or modify to better fit your goals.</w:t>
            </w:r>
          </w:p>
        </w:tc>
      </w:tr>
      <w:tr w:rsidR="009E4438" w:rsidRPr="00A93FF7" w14:paraId="6F88D3D3" w14:textId="77777777" w:rsidTr="00B5336E">
        <w:trPr>
          <w:trHeight w:val="2951"/>
        </w:trPr>
        <w:tc>
          <w:tcPr>
            <w:tcW w:w="637" w:type="dxa"/>
            <w:vMerge/>
            <w:shd w:val="clear" w:color="auto" w:fill="D0CECE" w:themeFill="background2" w:themeFillShade="E6"/>
          </w:tcPr>
          <w:p w14:paraId="30A40B0A" w14:textId="77777777" w:rsidR="009E4438" w:rsidRPr="000C3C9D" w:rsidRDefault="009E4438" w:rsidP="00D841A6">
            <w:pPr>
              <w:pStyle w:val="ListParagraph"/>
              <w:numPr>
                <w:ilvl w:val="0"/>
                <w:numId w:val="5"/>
              </w:numPr>
              <w:rPr>
                <w:rFonts w:cstheme="minorHAnsi"/>
              </w:rPr>
            </w:pPr>
          </w:p>
        </w:tc>
        <w:tc>
          <w:tcPr>
            <w:tcW w:w="14079" w:type="dxa"/>
            <w:gridSpan w:val="2"/>
          </w:tcPr>
          <w:p w14:paraId="294FED12" w14:textId="77777777" w:rsidR="00B5336E" w:rsidRDefault="00B5336E" w:rsidP="00B5336E">
            <w:pPr>
              <w:pStyle w:val="ListParagraph"/>
              <w:ind w:left="360"/>
              <w:rPr>
                <w:rFonts w:cstheme="minorHAnsi"/>
                <w:noProof/>
                <w:color w:val="000000" w:themeColor="text1"/>
              </w:rPr>
            </w:pPr>
          </w:p>
          <w:p w14:paraId="4E3349CA" w14:textId="46F28D85" w:rsidR="0097402C" w:rsidRDefault="0097402C" w:rsidP="0097402C">
            <w:pPr>
              <w:pStyle w:val="ListParagraph"/>
              <w:numPr>
                <w:ilvl w:val="0"/>
                <w:numId w:val="5"/>
              </w:numPr>
              <w:rPr>
                <w:rFonts w:cstheme="minorHAnsi"/>
              </w:rPr>
            </w:pPr>
            <w:r w:rsidRPr="00886047">
              <w:rPr>
                <w:rFonts w:cstheme="minorHAnsi"/>
              </w:rPr>
              <w:t xml:space="preserve">Do ‘Banking Time’ with 1 child with whom you want to build relationship: join in their play and follow their lead; convey your care, interest, and understanding. Schedule 10-minute sessions, 2 times per week for the next month. Notice how this consistent focus on relationships reduces challenging behaviors. </w:t>
            </w:r>
          </w:p>
          <w:p w14:paraId="622C0C18" w14:textId="77777777" w:rsidR="00952BA6" w:rsidRPr="00886047" w:rsidRDefault="00952BA6" w:rsidP="00952BA6">
            <w:pPr>
              <w:pStyle w:val="ListParagraph"/>
              <w:ind w:left="360"/>
              <w:rPr>
                <w:rFonts w:cstheme="minorHAnsi"/>
              </w:rPr>
            </w:pPr>
          </w:p>
          <w:p w14:paraId="4D9AA091" w14:textId="403A57E9" w:rsidR="0097402C" w:rsidRDefault="0097402C" w:rsidP="0097402C">
            <w:pPr>
              <w:pStyle w:val="ListParagraph"/>
              <w:numPr>
                <w:ilvl w:val="0"/>
                <w:numId w:val="5"/>
              </w:numPr>
              <w:rPr>
                <w:rFonts w:cstheme="minorHAnsi"/>
              </w:rPr>
            </w:pPr>
            <w:r w:rsidRPr="00886047">
              <w:rPr>
                <w:rFonts w:cstheme="minorHAnsi"/>
              </w:rPr>
              <w:t>To prevent misbehavior and proactively address peer conflicts, t</w:t>
            </w:r>
            <w:r w:rsidR="006E21A2">
              <w:rPr>
                <w:rFonts w:cstheme="minorHAnsi"/>
              </w:rPr>
              <w:t xml:space="preserve">each and support social problem </w:t>
            </w:r>
            <w:r w:rsidRPr="00886047">
              <w:rPr>
                <w:rFonts w:cstheme="minorHAnsi"/>
              </w:rPr>
              <w:t xml:space="preserve">solving </w:t>
            </w:r>
            <w:r w:rsidR="004F55DD">
              <w:rPr>
                <w:rFonts w:ascii="Calibri" w:hAnsi="Calibri" w:cs="Calibri"/>
                <w:color w:val="000000"/>
                <w:shd w:val="clear" w:color="auto" w:fill="FFFFFF"/>
              </w:rPr>
              <w:t>by following at least 6 out of 8 practices in the Supporting Social Problem-Solving Suite Handout 2</w:t>
            </w:r>
            <w:r w:rsidRPr="00886047">
              <w:rPr>
                <w:rFonts w:cstheme="minorHAnsi"/>
              </w:rPr>
              <w:t xml:space="preserve">: </w:t>
            </w:r>
            <w:hyperlink r:id="rId54" w:history="1">
              <w:r w:rsidRPr="00886047">
                <w:rPr>
                  <w:rStyle w:val="Hyperlink"/>
                  <w:rFonts w:cstheme="minorHAnsi"/>
                </w:rPr>
                <w:t>Fidelity checklist</w:t>
              </w:r>
            </w:hyperlink>
            <w:r w:rsidRPr="00886047">
              <w:rPr>
                <w:rFonts w:cstheme="minorHAnsi"/>
              </w:rPr>
              <w:t>.</w:t>
            </w:r>
          </w:p>
          <w:p w14:paraId="703C6150" w14:textId="77777777" w:rsidR="00952BA6" w:rsidRPr="00952BA6" w:rsidRDefault="00952BA6" w:rsidP="00952BA6">
            <w:pPr>
              <w:rPr>
                <w:rFonts w:cstheme="minorHAnsi"/>
              </w:rPr>
            </w:pPr>
          </w:p>
          <w:p w14:paraId="2105E52B" w14:textId="7EADF468" w:rsidR="0097402C" w:rsidRDefault="0097402C" w:rsidP="0097402C">
            <w:pPr>
              <w:pStyle w:val="ListParagraph"/>
              <w:numPr>
                <w:ilvl w:val="0"/>
                <w:numId w:val="5"/>
              </w:numPr>
              <w:rPr>
                <w:rFonts w:cstheme="minorHAnsi"/>
              </w:rPr>
            </w:pPr>
            <w:r w:rsidRPr="00886047">
              <w:rPr>
                <w:rFonts w:cstheme="minorHAnsi"/>
              </w:rPr>
              <w:t>During interest areas each day, pick 1 student with higher needs to observe and support for at least 5 minutes. Slow down and tune in: what do the child’s actions tell you about their social-emotional and/or academic needs? Try 1 way to acknowledge/respond to the child’s needs.</w:t>
            </w:r>
          </w:p>
          <w:p w14:paraId="7E406D6E" w14:textId="77777777" w:rsidR="00952BA6" w:rsidRPr="00952BA6" w:rsidRDefault="00952BA6" w:rsidP="00952BA6">
            <w:pPr>
              <w:rPr>
                <w:rFonts w:cstheme="minorHAnsi"/>
              </w:rPr>
            </w:pPr>
          </w:p>
          <w:p w14:paraId="7420339A" w14:textId="77777777" w:rsidR="00B5336E" w:rsidRPr="001C2449" w:rsidRDefault="0097402C" w:rsidP="0097402C">
            <w:pPr>
              <w:pStyle w:val="ListParagraph"/>
              <w:numPr>
                <w:ilvl w:val="0"/>
                <w:numId w:val="5"/>
              </w:numPr>
              <w:rPr>
                <w:rFonts w:cstheme="minorHAnsi"/>
                <w:noProof/>
                <w:color w:val="000000" w:themeColor="text1"/>
              </w:rPr>
            </w:pPr>
            <w:r w:rsidRPr="00886047">
              <w:rPr>
                <w:rFonts w:cstheme="minorHAnsi"/>
              </w:rPr>
              <w:t xml:space="preserve">Identify 1 child who is struggling to learn in an area (they may or may not have an IEP); choose 1 or 2 curriculum modifications as shown in this </w:t>
            </w:r>
            <w:hyperlink r:id="rId55" w:history="1">
              <w:r w:rsidRPr="00886047">
                <w:rPr>
                  <w:rStyle w:val="Hyperlink"/>
                  <w:rFonts w:cstheme="minorHAnsi"/>
                </w:rPr>
                <w:t>in-service suite handout</w:t>
              </w:r>
            </w:hyperlink>
            <w:r w:rsidRPr="00886047">
              <w:rPr>
                <w:rFonts w:cstheme="minorHAnsi"/>
              </w:rPr>
              <w:t xml:space="preserve"> (e.g., “simplify the activity,” use “peer support”).</w:t>
            </w:r>
          </w:p>
          <w:p w14:paraId="6D79AA58" w14:textId="385A1D3B" w:rsidR="001C2449" w:rsidRPr="001C2449" w:rsidRDefault="001C2449" w:rsidP="001C2449">
            <w:pPr>
              <w:rPr>
                <w:rFonts w:cstheme="minorHAnsi"/>
                <w:noProof/>
                <w:color w:val="000000" w:themeColor="text1"/>
              </w:rPr>
            </w:pPr>
          </w:p>
        </w:tc>
      </w:tr>
    </w:tbl>
    <w:p w14:paraId="259A94D0" w14:textId="68893A55" w:rsidR="00F942C5" w:rsidRDefault="00F942C5"/>
    <w:p w14:paraId="71E52A08" w14:textId="3B6F40AD" w:rsidR="00AB41DB" w:rsidRDefault="00F942C5">
      <w:r>
        <w:br w:type="page"/>
      </w:r>
    </w:p>
    <w:p w14:paraId="58BF405E" w14:textId="77777777" w:rsidR="00AB41DB" w:rsidRDefault="00AB41DB" w:rsidP="00AB41DB">
      <w:pPr>
        <w:rPr>
          <w:rFonts w:cstheme="minorHAnsi"/>
          <w:b/>
        </w:rPr>
      </w:pPr>
    </w:p>
    <w:p w14:paraId="7A1D77FF" w14:textId="625FCB7E" w:rsidR="0060205C" w:rsidRDefault="0060205C" w:rsidP="0060205C">
      <w:pPr>
        <w:rPr>
          <w:rFonts w:cstheme="minorHAnsi"/>
          <w:b/>
        </w:rPr>
      </w:pPr>
      <w:r w:rsidRPr="000E1638">
        <w:rPr>
          <w:rFonts w:cstheme="minorHAnsi"/>
          <w:b/>
        </w:rPr>
        <w:t>Sample Action Plan</w:t>
      </w:r>
      <w:r>
        <w:rPr>
          <w:rFonts w:cstheme="minorHAnsi"/>
          <w:b/>
        </w:rPr>
        <w:t>:</w:t>
      </w:r>
    </w:p>
    <w:p w14:paraId="100E840F" w14:textId="77777777" w:rsidR="00AE1018" w:rsidRPr="000E1638" w:rsidRDefault="00AE1018" w:rsidP="0060205C">
      <w:pPr>
        <w:rPr>
          <w:rFonts w:cstheme="minorHAnsi"/>
          <w:b/>
        </w:rPr>
      </w:pPr>
    </w:p>
    <w:tbl>
      <w:tblPr>
        <w:tblStyle w:val="GridTable5Dark-Accent1"/>
        <w:tblW w:w="11425" w:type="dxa"/>
        <w:tblLook w:val="04A0" w:firstRow="1" w:lastRow="0" w:firstColumn="1" w:lastColumn="0" w:noHBand="0" w:noVBand="1"/>
      </w:tblPr>
      <w:tblGrid>
        <w:gridCol w:w="2245"/>
        <w:gridCol w:w="9180"/>
      </w:tblGrid>
      <w:tr w:rsidR="0060205C" w:rsidRPr="00886047" w14:paraId="0116DEE0" w14:textId="77777777" w:rsidTr="00D841A6">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1425" w:type="dxa"/>
            <w:gridSpan w:val="2"/>
            <w:shd w:val="clear" w:color="auto" w:fill="8EAADB" w:themeFill="accent1" w:themeFillTint="99"/>
            <w:hideMark/>
          </w:tcPr>
          <w:p w14:paraId="57916D31" w14:textId="77777777" w:rsidR="0060205C" w:rsidRPr="00886047" w:rsidRDefault="0060205C" w:rsidP="00D841A6">
            <w:pPr>
              <w:jc w:val="center"/>
              <w:rPr>
                <w:rFonts w:cstheme="minorHAnsi"/>
              </w:rPr>
            </w:pPr>
            <w:r>
              <w:rPr>
                <w:rFonts w:cstheme="minorHAnsi"/>
              </w:rPr>
              <w:t>Action Plan: Get to know the children (I&amp;I Strategy)</w:t>
            </w:r>
          </w:p>
        </w:tc>
      </w:tr>
      <w:tr w:rsidR="0060205C" w:rsidRPr="00886047" w14:paraId="3000818E" w14:textId="77777777" w:rsidTr="00D841A6">
        <w:trPr>
          <w:cnfStyle w:val="000000100000" w:firstRow="0" w:lastRow="0" w:firstColumn="0" w:lastColumn="0" w:oddVBand="0" w:evenVBand="0" w:oddHBand="1" w:evenHBand="0" w:firstRowFirstColumn="0" w:firstRowLastColumn="0" w:lastRowFirstColumn="0" w:lastRowLastColumn="0"/>
          <w:trHeight w:val="1781"/>
        </w:trPr>
        <w:tc>
          <w:tcPr>
            <w:cnfStyle w:val="001000000000" w:firstRow="0" w:lastRow="0" w:firstColumn="1" w:lastColumn="0" w:oddVBand="0" w:evenVBand="0" w:oddHBand="0" w:evenHBand="0" w:firstRowFirstColumn="0" w:firstRowLastColumn="0" w:lastRowFirstColumn="0" w:lastRowLastColumn="0"/>
            <w:tcW w:w="2245" w:type="dxa"/>
            <w:shd w:val="clear" w:color="auto" w:fill="8EAADB" w:themeFill="accent1" w:themeFillTint="99"/>
            <w:hideMark/>
          </w:tcPr>
          <w:p w14:paraId="6570E454" w14:textId="77777777" w:rsidR="0060205C" w:rsidRDefault="0060205C" w:rsidP="00D841A6">
            <w:pPr>
              <w:rPr>
                <w:rFonts w:cstheme="minorHAnsi"/>
                <w:b w:val="0"/>
                <w:bCs w:val="0"/>
                <w:color w:val="FFFFFF"/>
              </w:rPr>
            </w:pPr>
            <w:r w:rsidRPr="00DD3E9B">
              <w:rPr>
                <w:rFonts w:cstheme="minorHAnsi"/>
                <w:color w:val="FFFFFF"/>
              </w:rPr>
              <w:t xml:space="preserve">KNOW </w:t>
            </w:r>
          </w:p>
          <w:p w14:paraId="36F46A1F" w14:textId="77777777" w:rsidR="0060205C" w:rsidRDefault="0060205C" w:rsidP="00D841A6">
            <w:pPr>
              <w:rPr>
                <w:rFonts w:cstheme="minorHAnsi"/>
                <w:b w:val="0"/>
                <w:bCs w:val="0"/>
                <w:color w:val="FFFFFF"/>
              </w:rPr>
            </w:pPr>
          </w:p>
          <w:p w14:paraId="5997F303" w14:textId="77777777" w:rsidR="0060205C" w:rsidRPr="005F36CC" w:rsidRDefault="0060205C" w:rsidP="00D841A6">
            <w:pPr>
              <w:rPr>
                <w:rFonts w:cstheme="minorHAnsi"/>
                <w:b w:val="0"/>
              </w:rPr>
            </w:pPr>
            <w:r w:rsidRPr="005F36CC">
              <w:rPr>
                <w:rFonts w:cstheme="minorHAnsi"/>
                <w:b w:val="0"/>
                <w:color w:val="FFFFFF"/>
              </w:rPr>
              <w:t>Week of 10/07/19</w:t>
            </w:r>
          </w:p>
        </w:tc>
        <w:tc>
          <w:tcPr>
            <w:tcW w:w="9180" w:type="dxa"/>
            <w:shd w:val="clear" w:color="auto" w:fill="D9E2F3" w:themeFill="accent1" w:themeFillTint="33"/>
            <w:hideMark/>
          </w:tcPr>
          <w:p w14:paraId="3552AC6E" w14:textId="77777777" w:rsidR="0060205C" w:rsidRDefault="0060205C" w:rsidP="00D841A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Learn how to form positive relationships between you and your students and among students. </w:t>
            </w:r>
          </w:p>
          <w:p w14:paraId="3FADD8D8" w14:textId="77777777" w:rsidR="0060205C" w:rsidRDefault="0060205C" w:rsidP="00D841A6">
            <w:pPr>
              <w:cnfStyle w:val="000000100000" w:firstRow="0" w:lastRow="0" w:firstColumn="0" w:lastColumn="0" w:oddVBand="0" w:evenVBand="0" w:oddHBand="1" w:evenHBand="0" w:firstRowFirstColumn="0" w:firstRowLastColumn="0" w:lastRowFirstColumn="0" w:lastRowLastColumn="0"/>
              <w:rPr>
                <w:rFonts w:cstheme="minorHAnsi"/>
              </w:rPr>
            </w:pPr>
          </w:p>
          <w:p w14:paraId="0B64AAFE" w14:textId="77777777" w:rsidR="0060205C" w:rsidRPr="003D7E82" w:rsidRDefault="0060205C" w:rsidP="00D841A6">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Resource</w:t>
            </w:r>
            <w:r w:rsidRPr="003D7E82">
              <w:rPr>
                <w:rFonts w:cstheme="minorHAnsi"/>
              </w:rPr>
              <w:t xml:space="preserve">: </w:t>
            </w:r>
            <w:hyperlink r:id="rId56" w:history="1">
              <w:r w:rsidRPr="003D7E82">
                <w:rPr>
                  <w:rStyle w:val="Hyperlink"/>
                  <w:rFonts w:cstheme="minorHAnsi"/>
                </w:rPr>
                <w:t>Fostering Connections</w:t>
              </w:r>
            </w:hyperlink>
          </w:p>
        </w:tc>
      </w:tr>
      <w:tr w:rsidR="0060205C" w:rsidRPr="00886047" w14:paraId="02322500" w14:textId="77777777" w:rsidTr="00D841A6">
        <w:trPr>
          <w:trHeight w:val="944"/>
        </w:trPr>
        <w:tc>
          <w:tcPr>
            <w:cnfStyle w:val="001000000000" w:firstRow="0" w:lastRow="0" w:firstColumn="1" w:lastColumn="0" w:oddVBand="0" w:evenVBand="0" w:oddHBand="0" w:evenHBand="0" w:firstRowFirstColumn="0" w:firstRowLastColumn="0" w:lastRowFirstColumn="0" w:lastRowLastColumn="0"/>
            <w:tcW w:w="2245" w:type="dxa"/>
            <w:shd w:val="clear" w:color="auto" w:fill="8EAADB" w:themeFill="accent1" w:themeFillTint="99"/>
          </w:tcPr>
          <w:p w14:paraId="1E76EFAB" w14:textId="77777777" w:rsidR="0060205C" w:rsidRDefault="0060205C" w:rsidP="00D841A6">
            <w:pPr>
              <w:rPr>
                <w:rFonts w:cstheme="minorHAnsi"/>
                <w:b w:val="0"/>
                <w:bCs w:val="0"/>
                <w:color w:val="FFFFFF"/>
              </w:rPr>
            </w:pPr>
            <w:r w:rsidRPr="00DD3E9B">
              <w:rPr>
                <w:rFonts w:cstheme="minorHAnsi"/>
                <w:color w:val="FFFFFF"/>
              </w:rPr>
              <w:t>SEE</w:t>
            </w:r>
          </w:p>
          <w:p w14:paraId="53D526BF" w14:textId="77777777" w:rsidR="0060205C" w:rsidRDefault="0060205C" w:rsidP="00D841A6">
            <w:pPr>
              <w:rPr>
                <w:rFonts w:cstheme="minorHAnsi"/>
                <w:b w:val="0"/>
                <w:bCs w:val="0"/>
                <w:color w:val="FFFFFF"/>
              </w:rPr>
            </w:pPr>
          </w:p>
          <w:p w14:paraId="333C4CFF" w14:textId="77777777" w:rsidR="0060205C" w:rsidRPr="005F36CC" w:rsidRDefault="0060205C" w:rsidP="00D841A6">
            <w:pPr>
              <w:rPr>
                <w:rFonts w:cstheme="minorHAnsi"/>
                <w:b w:val="0"/>
              </w:rPr>
            </w:pPr>
            <w:r w:rsidRPr="005F36CC">
              <w:rPr>
                <w:rFonts w:cstheme="minorHAnsi"/>
                <w:b w:val="0"/>
                <w:color w:val="FFFFFF"/>
              </w:rPr>
              <w:t>Week of 10/07/19</w:t>
            </w:r>
          </w:p>
        </w:tc>
        <w:tc>
          <w:tcPr>
            <w:tcW w:w="9180" w:type="dxa"/>
          </w:tcPr>
          <w:p w14:paraId="2B62A3C9" w14:textId="77777777" w:rsidR="0060205C" w:rsidRPr="00886047" w:rsidRDefault="0060205C" w:rsidP="00D841A6">
            <w:pPr>
              <w:cnfStyle w:val="000000000000" w:firstRow="0" w:lastRow="0" w:firstColumn="0" w:lastColumn="0" w:oddVBand="0" w:evenVBand="0" w:oddHBand="0" w:evenHBand="0" w:firstRowFirstColumn="0" w:firstRowLastColumn="0" w:lastRowFirstColumn="0" w:lastRowLastColumn="0"/>
              <w:rPr>
                <w:rFonts w:cstheme="minorHAnsi"/>
              </w:rPr>
            </w:pPr>
            <w:r w:rsidRPr="003D7E82">
              <w:rPr>
                <w:rFonts w:cstheme="minorHAnsi"/>
              </w:rPr>
              <w:t xml:space="preserve">Watch: </w:t>
            </w:r>
            <w:hyperlink r:id="rId57" w:history="1">
              <w:r w:rsidRPr="003D7E82">
                <w:rPr>
                  <w:rStyle w:val="Hyperlink"/>
                  <w:rFonts w:cstheme="minorHAnsi"/>
                </w:rPr>
                <w:t>Making Connections with Greetings at the Door</w:t>
              </w:r>
            </w:hyperlink>
          </w:p>
        </w:tc>
      </w:tr>
      <w:tr w:rsidR="0060205C" w:rsidRPr="00886047" w14:paraId="14AEAC75" w14:textId="77777777" w:rsidTr="00D841A6">
        <w:trPr>
          <w:cnfStyle w:val="000000100000" w:firstRow="0" w:lastRow="0" w:firstColumn="0" w:lastColumn="0" w:oddVBand="0" w:evenVBand="0" w:oddHBand="1" w:evenHBand="0"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2245" w:type="dxa"/>
            <w:shd w:val="clear" w:color="auto" w:fill="8EAADB" w:themeFill="accent1" w:themeFillTint="99"/>
            <w:hideMark/>
          </w:tcPr>
          <w:p w14:paraId="58C20F58" w14:textId="77777777" w:rsidR="0060205C" w:rsidRDefault="0060205C" w:rsidP="00D841A6">
            <w:pPr>
              <w:rPr>
                <w:rFonts w:cstheme="minorHAnsi"/>
                <w:b w:val="0"/>
                <w:bCs w:val="0"/>
                <w:color w:val="FFFFFF"/>
              </w:rPr>
            </w:pPr>
            <w:r w:rsidRPr="00DD3E9B">
              <w:rPr>
                <w:rFonts w:cstheme="minorHAnsi"/>
                <w:color w:val="FFFFFF"/>
              </w:rPr>
              <w:t>DO</w:t>
            </w:r>
          </w:p>
          <w:p w14:paraId="27D39277" w14:textId="77777777" w:rsidR="0060205C" w:rsidRDefault="0060205C" w:rsidP="00D841A6">
            <w:pPr>
              <w:rPr>
                <w:rFonts w:cstheme="minorHAnsi"/>
                <w:b w:val="0"/>
                <w:bCs w:val="0"/>
                <w:color w:val="FFFFFF"/>
              </w:rPr>
            </w:pPr>
          </w:p>
          <w:p w14:paraId="7AA6B47F" w14:textId="77777777" w:rsidR="0060205C" w:rsidRPr="005F36CC" w:rsidRDefault="0060205C" w:rsidP="00D841A6">
            <w:pPr>
              <w:rPr>
                <w:rFonts w:cstheme="minorHAnsi"/>
                <w:b w:val="0"/>
              </w:rPr>
            </w:pPr>
            <w:r w:rsidRPr="005F36CC">
              <w:rPr>
                <w:rFonts w:cstheme="minorHAnsi"/>
                <w:b w:val="0"/>
                <w:color w:val="FFFFFF"/>
              </w:rPr>
              <w:t>Week of 10/14/19</w:t>
            </w:r>
          </w:p>
        </w:tc>
        <w:tc>
          <w:tcPr>
            <w:tcW w:w="9180" w:type="dxa"/>
            <w:shd w:val="clear" w:color="auto" w:fill="D9E2F3" w:themeFill="accent1" w:themeFillTint="33"/>
            <w:hideMark/>
          </w:tcPr>
          <w:p w14:paraId="68676119" w14:textId="77777777" w:rsidR="0060205C" w:rsidRPr="0005673F" w:rsidRDefault="0060205C" w:rsidP="00D841A6">
            <w:pPr>
              <w:cnfStyle w:val="000000100000" w:firstRow="0" w:lastRow="0" w:firstColumn="0" w:lastColumn="0" w:oddVBand="0" w:evenVBand="0" w:oddHBand="1" w:evenHBand="0" w:firstRowFirstColumn="0" w:firstRowLastColumn="0" w:lastRowFirstColumn="0" w:lastRowLastColumn="0"/>
              <w:rPr>
                <w:rFonts w:cstheme="minorHAnsi"/>
              </w:rPr>
            </w:pPr>
            <w:r w:rsidRPr="0005673F">
              <w:rPr>
                <w:rFonts w:cstheme="minorHAnsi"/>
              </w:rPr>
              <w:t>Set up a greeting station at your door. Greet each child by name and ask if they would like a hug, special handshake, or a smile. As children learn this routine, they can become greeters!</w:t>
            </w:r>
          </w:p>
          <w:p w14:paraId="6104EAC0" w14:textId="77777777" w:rsidR="0060205C" w:rsidRPr="00886047" w:rsidRDefault="0060205C" w:rsidP="00D841A6">
            <w:pPr>
              <w:cnfStyle w:val="000000100000" w:firstRow="0" w:lastRow="0" w:firstColumn="0" w:lastColumn="0" w:oddVBand="0" w:evenVBand="0" w:oddHBand="1" w:evenHBand="0" w:firstRowFirstColumn="0" w:firstRowLastColumn="0" w:lastRowFirstColumn="0" w:lastRowLastColumn="0"/>
              <w:rPr>
                <w:rFonts w:cstheme="minorHAnsi"/>
              </w:rPr>
            </w:pPr>
          </w:p>
        </w:tc>
      </w:tr>
      <w:tr w:rsidR="0060205C" w:rsidRPr="00886047" w14:paraId="71CE49EB" w14:textId="77777777" w:rsidTr="00D841A6">
        <w:trPr>
          <w:trHeight w:val="1502"/>
        </w:trPr>
        <w:tc>
          <w:tcPr>
            <w:cnfStyle w:val="001000000000" w:firstRow="0" w:lastRow="0" w:firstColumn="1" w:lastColumn="0" w:oddVBand="0" w:evenVBand="0" w:oddHBand="0" w:evenHBand="0" w:firstRowFirstColumn="0" w:firstRowLastColumn="0" w:lastRowFirstColumn="0" w:lastRowLastColumn="0"/>
            <w:tcW w:w="2245" w:type="dxa"/>
            <w:shd w:val="clear" w:color="auto" w:fill="8EAADB" w:themeFill="accent1" w:themeFillTint="99"/>
            <w:hideMark/>
          </w:tcPr>
          <w:p w14:paraId="0C1ABCC7" w14:textId="77777777" w:rsidR="0060205C" w:rsidRDefault="0060205C" w:rsidP="00D841A6">
            <w:pPr>
              <w:rPr>
                <w:rFonts w:cstheme="minorHAnsi"/>
                <w:b w:val="0"/>
                <w:bCs w:val="0"/>
                <w:color w:val="FFFFFF"/>
              </w:rPr>
            </w:pPr>
            <w:r w:rsidRPr="00DD3E9B">
              <w:rPr>
                <w:rFonts w:cstheme="minorHAnsi"/>
                <w:color w:val="FFFFFF"/>
              </w:rPr>
              <w:t>Follow Up</w:t>
            </w:r>
          </w:p>
          <w:p w14:paraId="78C8E193" w14:textId="77777777" w:rsidR="0060205C" w:rsidRDefault="0060205C" w:rsidP="00D841A6">
            <w:pPr>
              <w:rPr>
                <w:rFonts w:cstheme="minorHAnsi"/>
                <w:b w:val="0"/>
                <w:bCs w:val="0"/>
                <w:color w:val="FFFFFF"/>
              </w:rPr>
            </w:pPr>
          </w:p>
          <w:p w14:paraId="4D82C8F3" w14:textId="77777777" w:rsidR="0060205C" w:rsidRPr="005F36CC" w:rsidRDefault="0060205C" w:rsidP="00D841A6">
            <w:pPr>
              <w:rPr>
                <w:rFonts w:cstheme="minorHAnsi"/>
                <w:b w:val="0"/>
                <w:bCs w:val="0"/>
              </w:rPr>
            </w:pPr>
            <w:r w:rsidRPr="005F36CC">
              <w:rPr>
                <w:rFonts w:cstheme="minorHAnsi"/>
                <w:b w:val="0"/>
                <w:color w:val="FFFFFF"/>
              </w:rPr>
              <w:t>Week of 10/21/19</w:t>
            </w:r>
          </w:p>
        </w:tc>
        <w:tc>
          <w:tcPr>
            <w:tcW w:w="9180" w:type="dxa"/>
            <w:hideMark/>
          </w:tcPr>
          <w:p w14:paraId="2D63F88E" w14:textId="77777777" w:rsidR="0060205C" w:rsidRDefault="0060205C" w:rsidP="00D841A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Feedback provider:</w:t>
            </w:r>
          </w:p>
          <w:p w14:paraId="6F43371A" w14:textId="77777777" w:rsidR="0060205C" w:rsidRPr="0005673F" w:rsidRDefault="0060205C" w:rsidP="0060205C">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w:t>
            </w:r>
            <w:r w:rsidRPr="0005673F">
              <w:rPr>
                <w:rFonts w:cstheme="minorHAnsi"/>
              </w:rPr>
              <w:t>ill observe morning greeting (live) and document the ways in which you find a moment to connect over shared positive feelings. (</w:t>
            </w:r>
            <w:r>
              <w:rPr>
                <w:rFonts w:cstheme="minorHAnsi"/>
              </w:rPr>
              <w:t>10</w:t>
            </w:r>
            <w:r w:rsidRPr="0005673F">
              <w:rPr>
                <w:rFonts w:cstheme="minorHAnsi"/>
              </w:rPr>
              <w:t>/1</w:t>
            </w:r>
            <w:r>
              <w:rPr>
                <w:rFonts w:cstheme="minorHAnsi"/>
              </w:rPr>
              <w:t>7</w:t>
            </w:r>
            <w:r w:rsidRPr="0005673F">
              <w:rPr>
                <w:rFonts w:cstheme="minorHAnsi"/>
              </w:rPr>
              <w:t xml:space="preserve"> @ 8:00)</w:t>
            </w:r>
          </w:p>
          <w:p w14:paraId="00A5C048" w14:textId="77777777" w:rsidR="0060205C" w:rsidRPr="00886047" w:rsidRDefault="0060205C" w:rsidP="0060205C">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w:t>
            </w:r>
            <w:r w:rsidRPr="00886047">
              <w:rPr>
                <w:rFonts w:cstheme="minorHAnsi"/>
              </w:rPr>
              <w:t xml:space="preserve">eflective conference.  </w:t>
            </w:r>
            <w:r w:rsidRPr="00837EFE">
              <w:rPr>
                <w:rFonts w:cstheme="minorHAnsi"/>
              </w:rPr>
              <w:t>(10/24/19 from 2:15 - 3:00)</w:t>
            </w:r>
          </w:p>
        </w:tc>
      </w:tr>
    </w:tbl>
    <w:p w14:paraId="11F6AC51" w14:textId="77777777" w:rsidR="0060205C" w:rsidRPr="00886047" w:rsidRDefault="0060205C" w:rsidP="0060205C">
      <w:pPr>
        <w:rPr>
          <w:rFonts w:cstheme="minorHAnsi"/>
        </w:rPr>
      </w:pPr>
    </w:p>
    <w:p w14:paraId="762E68C6" w14:textId="4F2679A2" w:rsidR="00697959" w:rsidRPr="0060205C" w:rsidRDefault="00697959" w:rsidP="00D068FD">
      <w:pPr>
        <w:rPr>
          <w:rFonts w:cstheme="minorHAnsi"/>
        </w:rPr>
      </w:pPr>
    </w:p>
    <w:sectPr w:rsidR="00697959" w:rsidRPr="0060205C" w:rsidSect="00A93FF7">
      <w:pgSz w:w="15840" w:h="12240" w:orient="landscape"/>
      <w:pgMar w:top="432" w:right="806"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Body)">
    <w:panose1 w:val="020B0604020202020204"/>
    <w:charset w:val="00"/>
    <w:family w:val="roman"/>
    <w:pitch w:val="default"/>
  </w:font>
  <w:font w:name="Times New Roman (Body CS)">
    <w:altName w:val="Times New Roman"/>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161D"/>
    <w:multiLevelType w:val="hybridMultilevel"/>
    <w:tmpl w:val="3D181DE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EE0049"/>
    <w:multiLevelType w:val="hybridMultilevel"/>
    <w:tmpl w:val="3E2A56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06983"/>
    <w:multiLevelType w:val="hybridMultilevel"/>
    <w:tmpl w:val="2C028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F2FAE"/>
    <w:multiLevelType w:val="hybridMultilevel"/>
    <w:tmpl w:val="E354A9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2042B1"/>
    <w:multiLevelType w:val="hybridMultilevel"/>
    <w:tmpl w:val="B8820B0A"/>
    <w:lvl w:ilvl="0" w:tplc="D34A6528">
      <w:start w:val="1"/>
      <w:numFmt w:val="decimal"/>
      <w:lvlText w:val="%1."/>
      <w:lvlJc w:val="left"/>
      <w:pPr>
        <w:ind w:left="360" w:hanging="360"/>
      </w:pPr>
      <w:rPr>
        <w:rFonts w:cs="Calibri (Body)"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503676"/>
    <w:multiLevelType w:val="hybridMultilevel"/>
    <w:tmpl w:val="29E0BD4E"/>
    <w:lvl w:ilvl="0" w:tplc="04090001">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0D27493F"/>
    <w:multiLevelType w:val="hybridMultilevel"/>
    <w:tmpl w:val="6B1C9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E77AC9"/>
    <w:multiLevelType w:val="hybridMultilevel"/>
    <w:tmpl w:val="3A846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A5476C"/>
    <w:multiLevelType w:val="hybridMultilevel"/>
    <w:tmpl w:val="FA58A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FA231D2"/>
    <w:multiLevelType w:val="hybridMultilevel"/>
    <w:tmpl w:val="CDBE97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54800A2"/>
    <w:multiLevelType w:val="hybridMultilevel"/>
    <w:tmpl w:val="F69EC3A0"/>
    <w:lvl w:ilvl="0" w:tplc="8DD0CD1A">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977C97"/>
    <w:multiLevelType w:val="hybridMultilevel"/>
    <w:tmpl w:val="F72C0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4A1B5D"/>
    <w:multiLevelType w:val="hybridMultilevel"/>
    <w:tmpl w:val="F8A44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06B2C5A"/>
    <w:multiLevelType w:val="hybridMultilevel"/>
    <w:tmpl w:val="BD2AA6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184451F"/>
    <w:multiLevelType w:val="hybridMultilevel"/>
    <w:tmpl w:val="DA0A6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B24231"/>
    <w:multiLevelType w:val="hybridMultilevel"/>
    <w:tmpl w:val="76C4CBB6"/>
    <w:lvl w:ilvl="0" w:tplc="8D2EB616">
      <w:start w:val="1"/>
      <w:numFmt w:val="decimal"/>
      <w:lvlText w:val="%1."/>
      <w:lvlJc w:val="left"/>
      <w:pPr>
        <w:ind w:left="360" w:hanging="360"/>
      </w:pPr>
      <w:rPr>
        <w:rFonts w:cs="Times New Roman (Body C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3AF6B82"/>
    <w:multiLevelType w:val="hybridMultilevel"/>
    <w:tmpl w:val="211EE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442EB5"/>
    <w:multiLevelType w:val="hybridMultilevel"/>
    <w:tmpl w:val="1EBC8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3B1E80"/>
    <w:multiLevelType w:val="hybridMultilevel"/>
    <w:tmpl w:val="7F60E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6C4DF0"/>
    <w:multiLevelType w:val="hybridMultilevel"/>
    <w:tmpl w:val="5142A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5049F3"/>
    <w:multiLevelType w:val="hybridMultilevel"/>
    <w:tmpl w:val="3B3E01E8"/>
    <w:lvl w:ilvl="0" w:tplc="A4A624E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9551246"/>
    <w:multiLevelType w:val="hybridMultilevel"/>
    <w:tmpl w:val="50C860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A933B08"/>
    <w:multiLevelType w:val="hybridMultilevel"/>
    <w:tmpl w:val="CAE66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CEF4447"/>
    <w:multiLevelType w:val="hybridMultilevel"/>
    <w:tmpl w:val="84288D0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2776CFC"/>
    <w:multiLevelType w:val="hybridMultilevel"/>
    <w:tmpl w:val="89004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274468"/>
    <w:multiLevelType w:val="hybridMultilevel"/>
    <w:tmpl w:val="262024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E82726E"/>
    <w:multiLevelType w:val="hybridMultilevel"/>
    <w:tmpl w:val="2C6C7E84"/>
    <w:lvl w:ilvl="0" w:tplc="EC621D74">
      <w:start w:val="1"/>
      <w:numFmt w:val="decimal"/>
      <w:lvlText w:val="%1."/>
      <w:lvlJc w:val="left"/>
      <w:pPr>
        <w:ind w:left="360" w:hanging="360"/>
      </w:pPr>
      <w:rPr>
        <w:rFonts w:hint="default"/>
        <w:color w:val="70AD47" w:themeColor="accent6"/>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FB8657E"/>
    <w:multiLevelType w:val="hybridMultilevel"/>
    <w:tmpl w:val="3A846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4E4517"/>
    <w:multiLevelType w:val="hybridMultilevel"/>
    <w:tmpl w:val="8D6E4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1DB4A4A"/>
    <w:multiLevelType w:val="hybridMultilevel"/>
    <w:tmpl w:val="7E98F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55114B"/>
    <w:multiLevelType w:val="hybridMultilevel"/>
    <w:tmpl w:val="3A846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426772"/>
    <w:multiLevelType w:val="hybridMultilevel"/>
    <w:tmpl w:val="8E8888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5C31D02"/>
    <w:multiLevelType w:val="hybridMultilevel"/>
    <w:tmpl w:val="A6A80A1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B757E5"/>
    <w:multiLevelType w:val="hybridMultilevel"/>
    <w:tmpl w:val="83B64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0475C2"/>
    <w:multiLevelType w:val="hybridMultilevel"/>
    <w:tmpl w:val="D3145F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B62694"/>
    <w:multiLevelType w:val="hybridMultilevel"/>
    <w:tmpl w:val="76CCFD9C"/>
    <w:lvl w:ilvl="0" w:tplc="04090001">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20"/>
  </w:num>
  <w:num w:numId="3">
    <w:abstractNumId w:val="26"/>
  </w:num>
  <w:num w:numId="4">
    <w:abstractNumId w:val="31"/>
  </w:num>
  <w:num w:numId="5">
    <w:abstractNumId w:val="10"/>
  </w:num>
  <w:num w:numId="6">
    <w:abstractNumId w:val="19"/>
  </w:num>
  <w:num w:numId="7">
    <w:abstractNumId w:val="23"/>
  </w:num>
  <w:num w:numId="8">
    <w:abstractNumId w:val="1"/>
  </w:num>
  <w:num w:numId="9">
    <w:abstractNumId w:val="0"/>
  </w:num>
  <w:num w:numId="10">
    <w:abstractNumId w:val="7"/>
  </w:num>
  <w:num w:numId="11">
    <w:abstractNumId w:val="27"/>
  </w:num>
  <w:num w:numId="12">
    <w:abstractNumId w:val="30"/>
  </w:num>
  <w:num w:numId="13">
    <w:abstractNumId w:val="25"/>
  </w:num>
  <w:num w:numId="14">
    <w:abstractNumId w:val="32"/>
  </w:num>
  <w:num w:numId="15">
    <w:abstractNumId w:val="5"/>
  </w:num>
  <w:num w:numId="16">
    <w:abstractNumId w:val="6"/>
  </w:num>
  <w:num w:numId="17">
    <w:abstractNumId w:val="9"/>
  </w:num>
  <w:num w:numId="18">
    <w:abstractNumId w:val="16"/>
  </w:num>
  <w:num w:numId="19">
    <w:abstractNumId w:val="24"/>
  </w:num>
  <w:num w:numId="20">
    <w:abstractNumId w:val="17"/>
  </w:num>
  <w:num w:numId="21">
    <w:abstractNumId w:val="33"/>
  </w:num>
  <w:num w:numId="22">
    <w:abstractNumId w:val="2"/>
  </w:num>
  <w:num w:numId="23">
    <w:abstractNumId w:val="34"/>
  </w:num>
  <w:num w:numId="24">
    <w:abstractNumId w:val="8"/>
  </w:num>
  <w:num w:numId="25">
    <w:abstractNumId w:val="21"/>
  </w:num>
  <w:num w:numId="26">
    <w:abstractNumId w:val="29"/>
  </w:num>
  <w:num w:numId="27">
    <w:abstractNumId w:val="3"/>
  </w:num>
  <w:num w:numId="28">
    <w:abstractNumId w:val="13"/>
  </w:num>
  <w:num w:numId="29">
    <w:abstractNumId w:val="4"/>
  </w:num>
  <w:num w:numId="30">
    <w:abstractNumId w:val="11"/>
  </w:num>
  <w:num w:numId="31">
    <w:abstractNumId w:val="18"/>
  </w:num>
  <w:num w:numId="32">
    <w:abstractNumId w:val="22"/>
  </w:num>
  <w:num w:numId="33">
    <w:abstractNumId w:val="35"/>
  </w:num>
  <w:num w:numId="34">
    <w:abstractNumId w:val="12"/>
  </w:num>
  <w:num w:numId="35">
    <w:abstractNumId w:val="14"/>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066"/>
    <w:rsid w:val="0001739F"/>
    <w:rsid w:val="00026701"/>
    <w:rsid w:val="00037B5D"/>
    <w:rsid w:val="0006326F"/>
    <w:rsid w:val="00070CC2"/>
    <w:rsid w:val="0007179F"/>
    <w:rsid w:val="000C31D7"/>
    <w:rsid w:val="000C3C9D"/>
    <w:rsid w:val="000C6B8B"/>
    <w:rsid w:val="000E7AE9"/>
    <w:rsid w:val="0011421F"/>
    <w:rsid w:val="001147DC"/>
    <w:rsid w:val="0015137B"/>
    <w:rsid w:val="00174B7C"/>
    <w:rsid w:val="00174FA6"/>
    <w:rsid w:val="001801E6"/>
    <w:rsid w:val="00187D21"/>
    <w:rsid w:val="001C01E5"/>
    <w:rsid w:val="001C2449"/>
    <w:rsid w:val="001D0BDA"/>
    <w:rsid w:val="00232B21"/>
    <w:rsid w:val="00273345"/>
    <w:rsid w:val="002B52BF"/>
    <w:rsid w:val="002B7BBB"/>
    <w:rsid w:val="002C146B"/>
    <w:rsid w:val="002F26C6"/>
    <w:rsid w:val="0030107F"/>
    <w:rsid w:val="00304A82"/>
    <w:rsid w:val="00314DA9"/>
    <w:rsid w:val="00345B17"/>
    <w:rsid w:val="00347F6A"/>
    <w:rsid w:val="0035075F"/>
    <w:rsid w:val="003556F7"/>
    <w:rsid w:val="003702AC"/>
    <w:rsid w:val="00370647"/>
    <w:rsid w:val="00372A1A"/>
    <w:rsid w:val="00394C32"/>
    <w:rsid w:val="003957B0"/>
    <w:rsid w:val="003B312F"/>
    <w:rsid w:val="003E7D1E"/>
    <w:rsid w:val="003F48AA"/>
    <w:rsid w:val="00407DB3"/>
    <w:rsid w:val="00435AC7"/>
    <w:rsid w:val="00440D77"/>
    <w:rsid w:val="00441066"/>
    <w:rsid w:val="00442FAE"/>
    <w:rsid w:val="00453F7D"/>
    <w:rsid w:val="00461C3B"/>
    <w:rsid w:val="00462E5F"/>
    <w:rsid w:val="00473B6C"/>
    <w:rsid w:val="00473C44"/>
    <w:rsid w:val="00481093"/>
    <w:rsid w:val="00486BC5"/>
    <w:rsid w:val="00491343"/>
    <w:rsid w:val="004C1649"/>
    <w:rsid w:val="004D068A"/>
    <w:rsid w:val="004D694E"/>
    <w:rsid w:val="004F1D63"/>
    <w:rsid w:val="004F2B6F"/>
    <w:rsid w:val="004F3FB8"/>
    <w:rsid w:val="004F55DD"/>
    <w:rsid w:val="00521850"/>
    <w:rsid w:val="00541178"/>
    <w:rsid w:val="00546681"/>
    <w:rsid w:val="00551346"/>
    <w:rsid w:val="005916ED"/>
    <w:rsid w:val="00594CF5"/>
    <w:rsid w:val="00594EB2"/>
    <w:rsid w:val="005E4E75"/>
    <w:rsid w:val="0060205C"/>
    <w:rsid w:val="00613ACC"/>
    <w:rsid w:val="006145CB"/>
    <w:rsid w:val="00614E1A"/>
    <w:rsid w:val="006172C4"/>
    <w:rsid w:val="00623EB7"/>
    <w:rsid w:val="00672EE7"/>
    <w:rsid w:val="00692E34"/>
    <w:rsid w:val="00694505"/>
    <w:rsid w:val="00697959"/>
    <w:rsid w:val="006B0D21"/>
    <w:rsid w:val="006D6822"/>
    <w:rsid w:val="006E0BA3"/>
    <w:rsid w:val="006E21A2"/>
    <w:rsid w:val="006F6BF1"/>
    <w:rsid w:val="006F711A"/>
    <w:rsid w:val="007A326F"/>
    <w:rsid w:val="007A4E04"/>
    <w:rsid w:val="007D774C"/>
    <w:rsid w:val="007F14CE"/>
    <w:rsid w:val="00805D50"/>
    <w:rsid w:val="008316C2"/>
    <w:rsid w:val="00857168"/>
    <w:rsid w:val="0087048D"/>
    <w:rsid w:val="008A69A7"/>
    <w:rsid w:val="008B4A0E"/>
    <w:rsid w:val="008E4633"/>
    <w:rsid w:val="008E7832"/>
    <w:rsid w:val="00930398"/>
    <w:rsid w:val="00930E1F"/>
    <w:rsid w:val="00947536"/>
    <w:rsid w:val="00952BA6"/>
    <w:rsid w:val="00956CBB"/>
    <w:rsid w:val="00973836"/>
    <w:rsid w:val="0097402C"/>
    <w:rsid w:val="00976A9C"/>
    <w:rsid w:val="009B5385"/>
    <w:rsid w:val="009E4438"/>
    <w:rsid w:val="00A0229D"/>
    <w:rsid w:val="00A534C3"/>
    <w:rsid w:val="00A878B1"/>
    <w:rsid w:val="00A93FF7"/>
    <w:rsid w:val="00A94842"/>
    <w:rsid w:val="00A972F0"/>
    <w:rsid w:val="00AA5462"/>
    <w:rsid w:val="00AB4186"/>
    <w:rsid w:val="00AB41DB"/>
    <w:rsid w:val="00AB7CCE"/>
    <w:rsid w:val="00AE1018"/>
    <w:rsid w:val="00AE22BC"/>
    <w:rsid w:val="00B03D3C"/>
    <w:rsid w:val="00B2162D"/>
    <w:rsid w:val="00B42DEB"/>
    <w:rsid w:val="00B5336E"/>
    <w:rsid w:val="00B91C08"/>
    <w:rsid w:val="00B973CC"/>
    <w:rsid w:val="00BB2FC7"/>
    <w:rsid w:val="00C06FE8"/>
    <w:rsid w:val="00C350D5"/>
    <w:rsid w:val="00C45C68"/>
    <w:rsid w:val="00C67EA7"/>
    <w:rsid w:val="00C81508"/>
    <w:rsid w:val="00CB3C5F"/>
    <w:rsid w:val="00CB4C81"/>
    <w:rsid w:val="00CD46B2"/>
    <w:rsid w:val="00CD592A"/>
    <w:rsid w:val="00CD7B69"/>
    <w:rsid w:val="00CE5F47"/>
    <w:rsid w:val="00D068FD"/>
    <w:rsid w:val="00D22C0D"/>
    <w:rsid w:val="00D3054E"/>
    <w:rsid w:val="00D46E09"/>
    <w:rsid w:val="00D50105"/>
    <w:rsid w:val="00D72912"/>
    <w:rsid w:val="00D96619"/>
    <w:rsid w:val="00DA1994"/>
    <w:rsid w:val="00DA67D5"/>
    <w:rsid w:val="00DC1B94"/>
    <w:rsid w:val="00E22F4F"/>
    <w:rsid w:val="00E27456"/>
    <w:rsid w:val="00E30DA1"/>
    <w:rsid w:val="00E349F0"/>
    <w:rsid w:val="00E34A5D"/>
    <w:rsid w:val="00E5514D"/>
    <w:rsid w:val="00E56358"/>
    <w:rsid w:val="00E72B39"/>
    <w:rsid w:val="00E77B5C"/>
    <w:rsid w:val="00E8778E"/>
    <w:rsid w:val="00E8785C"/>
    <w:rsid w:val="00E913A9"/>
    <w:rsid w:val="00EA32E5"/>
    <w:rsid w:val="00EC27E1"/>
    <w:rsid w:val="00ED59F7"/>
    <w:rsid w:val="00EE3A4F"/>
    <w:rsid w:val="00EF499F"/>
    <w:rsid w:val="00F0034C"/>
    <w:rsid w:val="00F10233"/>
    <w:rsid w:val="00F1132E"/>
    <w:rsid w:val="00F23F22"/>
    <w:rsid w:val="00F37BBD"/>
    <w:rsid w:val="00F40891"/>
    <w:rsid w:val="00F63BDD"/>
    <w:rsid w:val="00F6407D"/>
    <w:rsid w:val="00F679CA"/>
    <w:rsid w:val="00F815F8"/>
    <w:rsid w:val="00F942C5"/>
    <w:rsid w:val="00FC1570"/>
    <w:rsid w:val="00FD31F1"/>
    <w:rsid w:val="00FE30FB"/>
    <w:rsid w:val="00FE6982"/>
    <w:rsid w:val="00FF3874"/>
    <w:rsid w:val="00FF6577"/>
    <w:rsid w:val="00FF7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D1FD7"/>
  <w15:chartTrackingRefBased/>
  <w15:docId w15:val="{A2926755-5C5A-5344-9048-C540AC668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rsid w:val="0044106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441066"/>
    <w:pPr>
      <w:ind w:left="720"/>
      <w:contextualSpacing/>
    </w:pPr>
    <w:rPr>
      <w:lang w:eastAsia="zh-CN"/>
    </w:rPr>
  </w:style>
  <w:style w:type="character" w:styleId="Hyperlink">
    <w:name w:val="Hyperlink"/>
    <w:basedOn w:val="DefaultParagraphFont"/>
    <w:uiPriority w:val="99"/>
    <w:unhideWhenUsed/>
    <w:rsid w:val="00441066"/>
    <w:rPr>
      <w:color w:val="0563C1" w:themeColor="hyperlink"/>
      <w:u w:val="single"/>
    </w:rPr>
  </w:style>
  <w:style w:type="character" w:styleId="FollowedHyperlink">
    <w:name w:val="FollowedHyperlink"/>
    <w:basedOn w:val="DefaultParagraphFont"/>
    <w:uiPriority w:val="99"/>
    <w:semiHidden/>
    <w:unhideWhenUsed/>
    <w:rsid w:val="00441066"/>
    <w:rPr>
      <w:color w:val="954F72" w:themeColor="followedHyperlink"/>
      <w:u w:val="single"/>
    </w:rPr>
  </w:style>
  <w:style w:type="table" w:styleId="TableGrid">
    <w:name w:val="Table Grid"/>
    <w:basedOn w:val="TableNormal"/>
    <w:uiPriority w:val="39"/>
    <w:rsid w:val="00697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30E1F"/>
    <w:rPr>
      <w:sz w:val="16"/>
      <w:szCs w:val="16"/>
    </w:rPr>
  </w:style>
  <w:style w:type="paragraph" w:styleId="CommentText">
    <w:name w:val="annotation text"/>
    <w:basedOn w:val="Normal"/>
    <w:link w:val="CommentTextChar"/>
    <w:uiPriority w:val="99"/>
    <w:semiHidden/>
    <w:unhideWhenUsed/>
    <w:rsid w:val="00930E1F"/>
    <w:rPr>
      <w:sz w:val="20"/>
      <w:szCs w:val="20"/>
    </w:rPr>
  </w:style>
  <w:style w:type="character" w:customStyle="1" w:styleId="CommentTextChar">
    <w:name w:val="Comment Text Char"/>
    <w:basedOn w:val="DefaultParagraphFont"/>
    <w:link w:val="CommentText"/>
    <w:uiPriority w:val="99"/>
    <w:semiHidden/>
    <w:rsid w:val="00930E1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30E1F"/>
    <w:rPr>
      <w:b/>
      <w:bCs/>
    </w:rPr>
  </w:style>
  <w:style w:type="character" w:customStyle="1" w:styleId="CommentSubjectChar">
    <w:name w:val="Comment Subject Char"/>
    <w:basedOn w:val="CommentTextChar"/>
    <w:link w:val="CommentSubject"/>
    <w:uiPriority w:val="99"/>
    <w:semiHidden/>
    <w:rsid w:val="00930E1F"/>
    <w:rPr>
      <w:rFonts w:eastAsiaTheme="minorEastAsia"/>
      <w:b/>
      <w:bCs/>
      <w:sz w:val="20"/>
      <w:szCs w:val="20"/>
    </w:rPr>
  </w:style>
  <w:style w:type="paragraph" w:styleId="BalloonText">
    <w:name w:val="Balloon Text"/>
    <w:basedOn w:val="Normal"/>
    <w:link w:val="BalloonTextChar"/>
    <w:uiPriority w:val="99"/>
    <w:semiHidden/>
    <w:unhideWhenUsed/>
    <w:rsid w:val="00930E1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30E1F"/>
    <w:rPr>
      <w:rFonts w:ascii="Times New Roman" w:eastAsiaTheme="minorEastAsia" w:hAnsi="Times New Roman" w:cs="Times New Roman"/>
      <w:sz w:val="18"/>
      <w:szCs w:val="18"/>
    </w:rPr>
  </w:style>
  <w:style w:type="character" w:customStyle="1" w:styleId="UnresolvedMention1">
    <w:name w:val="Unresolved Mention1"/>
    <w:basedOn w:val="DefaultParagraphFont"/>
    <w:uiPriority w:val="99"/>
    <w:semiHidden/>
    <w:unhideWhenUsed/>
    <w:rsid w:val="0035075F"/>
    <w:rPr>
      <w:color w:val="605E5C"/>
      <w:shd w:val="clear" w:color="auto" w:fill="E1DFDD"/>
    </w:rPr>
  </w:style>
  <w:style w:type="table" w:styleId="GridTable5Dark-Accent5">
    <w:name w:val="Grid Table 5 Dark Accent 5"/>
    <w:basedOn w:val="TableNormal"/>
    <w:uiPriority w:val="50"/>
    <w:rsid w:val="00AB41DB"/>
    <w:rPr>
      <w:rFonts w:eastAsiaTheme="minorEastAsia"/>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1">
    <w:name w:val="Grid Table 5 Dark Accent 1"/>
    <w:basedOn w:val="TableNormal"/>
    <w:uiPriority w:val="50"/>
    <w:rsid w:val="00AB41DB"/>
    <w:rPr>
      <w:rFonts w:eastAsiaTheme="minorEastAsia"/>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941370">
      <w:bodyDiv w:val="1"/>
      <w:marLeft w:val="0"/>
      <w:marRight w:val="0"/>
      <w:marTop w:val="0"/>
      <w:marBottom w:val="0"/>
      <w:divBdr>
        <w:top w:val="none" w:sz="0" w:space="0" w:color="auto"/>
        <w:left w:val="none" w:sz="0" w:space="0" w:color="auto"/>
        <w:bottom w:val="none" w:sz="0" w:space="0" w:color="auto"/>
        <w:right w:val="none" w:sz="0" w:space="0" w:color="auto"/>
      </w:divBdr>
    </w:div>
    <w:div w:id="139847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lkc.ohs.acf.hhs.gov/video/creating-caring-community" TargetMode="External"/><Relationship Id="rId18" Type="http://schemas.openxmlformats.org/officeDocument/2006/relationships/hyperlink" Target="https://aeiionline.org/advancing-effective-interactions-and-instruction-2/tools-resources/for-use-in-professional-development/standalone-player/?v=1_1g58ch90&amp;t=Rolling+a+Ball+to+Name+and+Greet+Friends" TargetMode="External"/><Relationship Id="rId26" Type="http://schemas.openxmlformats.org/officeDocument/2006/relationships/hyperlink" Target="https://aeiionline.org/wp-content/uploads/sites/5/2020/03/Banking-Time.pdf" TargetMode="External"/><Relationship Id="rId39" Type="http://schemas.openxmlformats.org/officeDocument/2006/relationships/hyperlink" Target="http://csefel.vanderbilt.edu/modules/module1/presenters-ppt/V1_7.MPG" TargetMode="External"/><Relationship Id="rId21" Type="http://schemas.openxmlformats.org/officeDocument/2006/relationships/hyperlink" Target="http://csefel.vanderbilt.edu/modules/module2/presenters-ppt/V2_14a.MPG" TargetMode="External"/><Relationship Id="rId34" Type="http://schemas.openxmlformats.org/officeDocument/2006/relationships/hyperlink" Target="https://eclkc.ohs.acf.hhs.gov/video/following-childrens-lead" TargetMode="External"/><Relationship Id="rId42" Type="http://schemas.openxmlformats.org/officeDocument/2006/relationships/hyperlink" Target="https://eclkc.ohs.acf.hhs.gov/video/materials-support-learning" TargetMode="External"/><Relationship Id="rId47" Type="http://schemas.openxmlformats.org/officeDocument/2006/relationships/hyperlink" Target="http://csefel.vanderbilt.edu/modules/module2/presenters-ppt/V2_9.MPG" TargetMode="External"/><Relationship Id="rId50" Type="http://schemas.openxmlformats.org/officeDocument/2006/relationships/hyperlink" Target="https://aeiionline.org/advancing-effective-interactions-and-instruction-2/tools-resources/for-use-in-professional-development/standalone-player/?v=1_1mu3boep&amp;t=Talking+about+Patterns+during+Center+Time" TargetMode="External"/><Relationship Id="rId55" Type="http://schemas.openxmlformats.org/officeDocument/2006/relationships/hyperlink" Target="https://eclkc.ohs.acf.hhs.gov/sites/default/files/pdf/no-search/iss/curriculum-modifications/mod-intro-teacher-tips.pdf"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eclkc.ohs.acf.hhs.gov/video/problem-solving-moment" TargetMode="External"/><Relationship Id="rId29" Type="http://schemas.openxmlformats.org/officeDocument/2006/relationships/hyperlink" Target="https://www.edutopia.org/video/making-connections-greetings-door" TargetMode="External"/><Relationship Id="rId11" Type="http://schemas.openxmlformats.org/officeDocument/2006/relationships/image" Target="media/image7.emf"/><Relationship Id="rId24" Type="http://schemas.openxmlformats.org/officeDocument/2006/relationships/hyperlink" Target="https://eclkc.ohs.acf.hhs.gov/video/fostering-connections" TargetMode="External"/><Relationship Id="rId32" Type="http://schemas.openxmlformats.org/officeDocument/2006/relationships/hyperlink" Target="https://eclkc.ohs.acf.hhs.gov/video/problem-solving-moment" TargetMode="External"/><Relationship Id="rId37" Type="http://schemas.openxmlformats.org/officeDocument/2006/relationships/hyperlink" Target="https://aeiionline.org/advancing-effective-interactions-and-instruction-2/tools-resources/for-use-in-professional-development/standalone-player/?v=1_1mu3boep&amp;t=Talking+about+Patterns+during+Center+Time" TargetMode="External"/><Relationship Id="rId40" Type="http://schemas.openxmlformats.org/officeDocument/2006/relationships/hyperlink" Target="https://aeiionline.org/wp-content/uploads/sites/5/2020/03/02_sps_fidelitychecklist.pdf" TargetMode="External"/><Relationship Id="rId45" Type="http://schemas.openxmlformats.org/officeDocument/2006/relationships/hyperlink" Target="https://aeiionline.org/advancing-effective-interactions-and-instruction-2/tools-resources/for-use-in-professional-development/professional-development-workshop-suites/workshop-suite-supporting-social-problem-solving/" TargetMode="External"/><Relationship Id="rId53" Type="http://schemas.openxmlformats.org/officeDocument/2006/relationships/hyperlink" Target="https://aeiionline.org/advancing-effective-interactions-and-instruction-2/tools-resources/for-use-in-professional-development/standalone-player/?v=1_rv6kisbt&amp;t=Teacher+Talks+to+Student+about+the+Car+He+Made" TargetMode="External"/><Relationship Id="rId58" Type="http://schemas.openxmlformats.org/officeDocument/2006/relationships/fontTable" Target="fontTable.xml"/><Relationship Id="rId5" Type="http://schemas.openxmlformats.org/officeDocument/2006/relationships/image" Target="media/image1.png"/><Relationship Id="rId19" Type="http://schemas.openxmlformats.org/officeDocument/2006/relationships/hyperlink" Target="http://csefel.vanderbilt.edu/modules/module2/presenters-ppt/V2_9.MP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eclkc.ohs.acf.hhs.gov/video/giving-children-responsibilities" TargetMode="External"/><Relationship Id="rId22" Type="http://schemas.openxmlformats.org/officeDocument/2006/relationships/image" Target="media/image9.emf"/><Relationship Id="rId27" Type="http://schemas.openxmlformats.org/officeDocument/2006/relationships/hyperlink" Target="https://eclkc.ohs.acf.hhs.gov/video/being-aware-childrens-needs" TargetMode="External"/><Relationship Id="rId30" Type="http://schemas.openxmlformats.org/officeDocument/2006/relationships/hyperlink" Target="https://eclkc.ohs.acf.hhs.gov/video/giving-children-responsibilities" TargetMode="External"/><Relationship Id="rId35" Type="http://schemas.openxmlformats.org/officeDocument/2006/relationships/hyperlink" Target="https://aeiionline.org/advancing-effective-interactions-and-instruction-2/tools-resources/for-use-in-professional-development/standalone-player/?v=1_ra134v6v&amp;t=Problem+Solving+during+Center+Time" TargetMode="External"/><Relationship Id="rId43" Type="http://schemas.openxmlformats.org/officeDocument/2006/relationships/hyperlink" Target="https://eclkc.ohs.acf.hhs.gov/video/problem-solving-moment" TargetMode="External"/><Relationship Id="rId48" Type="http://schemas.openxmlformats.org/officeDocument/2006/relationships/hyperlink" Target="https://aeiionline.org/advancing-effective-interactions-and-instruction-2/tools-resources/for-use-in-professional-development/standalone-player/?v=1_ra134v6v&amp;t=Problem+Solving+during+Center+Time" TargetMode="External"/><Relationship Id="rId56" Type="http://schemas.openxmlformats.org/officeDocument/2006/relationships/hyperlink" Target="https://eclkc.ohs.acf.hhs.gov/video/fostering-connections" TargetMode="External"/><Relationship Id="rId8" Type="http://schemas.openxmlformats.org/officeDocument/2006/relationships/image" Target="media/image4.png"/><Relationship Id="rId51" Type="http://schemas.openxmlformats.org/officeDocument/2006/relationships/hyperlink" Target="https://aeiionline.org/advancing-effective-interactions-and-instruction-2/tools-resources/for-use-in-professional-development/standalone-player/?v=1_32r88psh&amp;t=Calendar+Center+Conversation" TargetMode="External"/><Relationship Id="rId3" Type="http://schemas.openxmlformats.org/officeDocument/2006/relationships/settings" Target="settings.xml"/><Relationship Id="rId12" Type="http://schemas.openxmlformats.org/officeDocument/2006/relationships/hyperlink" Target="https://aeiionline.org/advancing-effective-interactions-and-instruction-2/tools-resources/for-use-in-professional-development/professional-development-workshop-suites/workshop-suite-supporting-friendship-skills/" TargetMode="External"/><Relationship Id="rId17" Type="http://schemas.openxmlformats.org/officeDocument/2006/relationships/image" Target="media/image8.emf"/><Relationship Id="rId25" Type="http://schemas.openxmlformats.org/officeDocument/2006/relationships/hyperlink" Target="https://eclkc.ohs.acf.hhs.gov/video/creating-caring-community" TargetMode="External"/><Relationship Id="rId33" Type="http://schemas.openxmlformats.org/officeDocument/2006/relationships/hyperlink" Target="https://aeiionline.org/advancing-effective-interactions-and-instruction-2/tools-resources/for-use-in-professional-development/professional-development-workshop-suites/workshop-suite-supporting-social-problem-solving/" TargetMode="External"/><Relationship Id="rId38" Type="http://schemas.openxmlformats.org/officeDocument/2006/relationships/hyperlink" Target="https://aeiionline.org/advancing-effective-interactions-and-instruction-2/tools-resources/for-use-in-professional-development/standalone-player/?v=1_zdg3o1z6&amp;t=Reviewing+Classroom+Jobs" TargetMode="External"/><Relationship Id="rId46" Type="http://schemas.openxmlformats.org/officeDocument/2006/relationships/hyperlink" Target="https://eclkc.ohs.acf.hhs.gov/video/curriculum-modifications-introduction" TargetMode="External"/><Relationship Id="rId59" Type="http://schemas.openxmlformats.org/officeDocument/2006/relationships/theme" Target="theme/theme1.xml"/><Relationship Id="rId20" Type="http://schemas.openxmlformats.org/officeDocument/2006/relationships/hyperlink" Target="https://aeiionline.org/advancing-effective-interactions-and-instruction-2/tools-resources/for-use-in-professional-development/standalone-player/?v=1_ra134v6v&amp;t=Problem+Solving+during+Center+Time" TargetMode="External"/><Relationship Id="rId41" Type="http://schemas.openxmlformats.org/officeDocument/2006/relationships/hyperlink" Target="https://eclkc.ohs.acf.hhs.gov/video/giving-children-responsibilities" TargetMode="External"/><Relationship Id="rId54" Type="http://schemas.openxmlformats.org/officeDocument/2006/relationships/hyperlink" Target="https://aeiionline.org/wp-content/uploads/sites/5/2020/03/02_sps_fidelitychecklist.pdf"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eclkc.ohs.acf.hhs.gov/video/materials-support-learning" TargetMode="External"/><Relationship Id="rId23" Type="http://schemas.openxmlformats.org/officeDocument/2006/relationships/hyperlink" Target="https://aeiionline.org/wp-content/uploads/sites/5/2020/03/04_friendship_fidelity.pdf" TargetMode="External"/><Relationship Id="rId28" Type="http://schemas.openxmlformats.org/officeDocument/2006/relationships/hyperlink" Target="https://eclkc.ohs.acf.hhs.gov/video/engaging-children-conversations" TargetMode="External"/><Relationship Id="rId36" Type="http://schemas.openxmlformats.org/officeDocument/2006/relationships/hyperlink" Target="http://csefel.vanderbilt.edu/modules/module2/presenters-ppt/V2_14a.MPG" TargetMode="External"/><Relationship Id="rId49" Type="http://schemas.openxmlformats.org/officeDocument/2006/relationships/hyperlink" Target="http://csefel.vanderbilt.edu/modules/module2/presenters-ppt/V2_14a.MPG" TargetMode="External"/><Relationship Id="rId57" Type="http://schemas.openxmlformats.org/officeDocument/2006/relationships/hyperlink" Target="https://www.edutopia.org/video/making-connections-greetings-door" TargetMode="External"/><Relationship Id="rId10" Type="http://schemas.openxmlformats.org/officeDocument/2006/relationships/image" Target="media/image6.png"/><Relationship Id="rId31" Type="http://schemas.openxmlformats.org/officeDocument/2006/relationships/hyperlink" Target="https://eclkc.ohs.acf.hhs.gov/video/materials-support-learning" TargetMode="External"/><Relationship Id="rId44" Type="http://schemas.openxmlformats.org/officeDocument/2006/relationships/hyperlink" Target="https://eclkc.ohs.acf.hhs.gov/video/being-aware-childrens-needs" TargetMode="External"/><Relationship Id="rId52" Type="http://schemas.openxmlformats.org/officeDocument/2006/relationships/hyperlink" Target="https://www.youtube.com/watch?v=Q8gHX1crxn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7</Pages>
  <Words>2805</Words>
  <Characters>15989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Leach, Allison P (ajp9e)</dc:creator>
  <cp:keywords/>
  <dc:description/>
  <cp:lastModifiedBy>Chamberlain, Caroline Mills (cmc8ew)</cp:lastModifiedBy>
  <cp:revision>47</cp:revision>
  <dcterms:created xsi:type="dcterms:W3CDTF">2020-02-13T07:10:00Z</dcterms:created>
  <dcterms:modified xsi:type="dcterms:W3CDTF">2021-10-20T15:44:00Z</dcterms:modified>
</cp:coreProperties>
</file>