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8079B" w14:textId="77777777" w:rsidR="00026701" w:rsidRPr="0089141B" w:rsidRDefault="00026701" w:rsidP="00026701">
      <w:pPr>
        <w:rPr>
          <w:rFonts w:cstheme="minorHAnsi"/>
          <w:color w:val="000000" w:themeColor="text1"/>
        </w:rPr>
      </w:pPr>
    </w:p>
    <w:tbl>
      <w:tblPr>
        <w:tblStyle w:val="TableGridLight"/>
        <w:tblW w:w="14665" w:type="dxa"/>
        <w:tblLook w:val="04A0" w:firstRow="1" w:lastRow="0" w:firstColumn="1" w:lastColumn="0" w:noHBand="0" w:noVBand="1"/>
      </w:tblPr>
      <w:tblGrid>
        <w:gridCol w:w="14665"/>
      </w:tblGrid>
      <w:tr w:rsidR="00026701" w:rsidRPr="0089141B" w14:paraId="5F367D31" w14:textId="77777777" w:rsidTr="00174B7C">
        <w:trPr>
          <w:trHeight w:val="620"/>
        </w:trPr>
        <w:tc>
          <w:tcPr>
            <w:tcW w:w="14665" w:type="dxa"/>
            <w:shd w:val="clear" w:color="auto" w:fill="auto"/>
          </w:tcPr>
          <w:p w14:paraId="52B87FFA" w14:textId="77777777" w:rsidR="00026701" w:rsidRPr="0089141B" w:rsidRDefault="00026701" w:rsidP="00296A14">
            <w:pPr>
              <w:shd w:val="clear" w:color="auto" w:fill="FFFFFF"/>
              <w:jc w:val="center"/>
              <w:rPr>
                <w:rFonts w:cstheme="minorHAnsi"/>
                <w:b/>
              </w:rPr>
            </w:pPr>
            <w:r w:rsidRPr="0089141B">
              <w:rPr>
                <w:rFonts w:cstheme="minorHAnsi"/>
                <w:b/>
              </w:rPr>
              <w:t>Supporting Children’s Thinking Skills</w:t>
            </w:r>
          </w:p>
          <w:p w14:paraId="0B127C48" w14:textId="77777777" w:rsidR="00026701" w:rsidRPr="00B91C08" w:rsidRDefault="00026701" w:rsidP="00296A14">
            <w:pPr>
              <w:shd w:val="clear" w:color="auto" w:fill="FFFFFF"/>
              <w:ind w:left="151" w:right="261"/>
              <w:jc w:val="both"/>
              <w:rPr>
                <w:rFonts w:cstheme="minorHAnsi"/>
              </w:rPr>
            </w:pPr>
            <w:r w:rsidRPr="00B91C08">
              <w:rPr>
                <w:rFonts w:cstheme="minorHAnsi"/>
              </w:rPr>
              <w:t xml:space="preserve">The preschool years are a time when children’s brain development is in high gear. Children are developing thinking skills </w:t>
            </w:r>
            <w:proofErr w:type="gramStart"/>
            <w:r w:rsidRPr="00B91C08">
              <w:rPr>
                <w:rFonts w:cstheme="minorHAnsi"/>
              </w:rPr>
              <w:t>like:</w:t>
            </w:r>
            <w:proofErr w:type="gramEnd"/>
            <w:r w:rsidRPr="00B91C08">
              <w:rPr>
                <w:rFonts w:cstheme="minorHAnsi"/>
              </w:rPr>
              <w:t xml:space="preserve"> making connections and inferences, problem solving, and developing the ability to be aware of their own thinking and communicate their thoughts with others through language.  Supporting the development of these thinking skills provides children with the tools they need to be successful both in school and in life outside of the classroom.  Below are some interactions and instructional strategies that provide opportunities for children to stretch and grow their thinking skills.</w:t>
            </w:r>
          </w:p>
        </w:tc>
      </w:tr>
    </w:tbl>
    <w:p w14:paraId="486DB2FE" w14:textId="77777777" w:rsidR="00026701" w:rsidRPr="0089141B" w:rsidRDefault="00026701" w:rsidP="00026701">
      <w:pPr>
        <w:rPr>
          <w:rFonts w:cstheme="minorHAnsi"/>
        </w:rPr>
      </w:pPr>
    </w:p>
    <w:tbl>
      <w:tblPr>
        <w:tblStyle w:val="TableGridLight"/>
        <w:tblW w:w="14665" w:type="dxa"/>
        <w:tblLook w:val="04A0" w:firstRow="1" w:lastRow="0" w:firstColumn="1" w:lastColumn="0" w:noHBand="0" w:noVBand="1"/>
      </w:tblPr>
      <w:tblGrid>
        <w:gridCol w:w="2155"/>
        <w:gridCol w:w="8640"/>
        <w:gridCol w:w="3870"/>
      </w:tblGrid>
      <w:tr w:rsidR="00026701" w:rsidRPr="0089141B" w14:paraId="4BB8F583" w14:textId="77777777" w:rsidTr="00B03D3C">
        <w:trPr>
          <w:trHeight w:val="305"/>
        </w:trPr>
        <w:tc>
          <w:tcPr>
            <w:tcW w:w="2155" w:type="dxa"/>
            <w:shd w:val="clear" w:color="auto" w:fill="D0CECE" w:themeFill="background2" w:themeFillShade="E6"/>
          </w:tcPr>
          <w:p w14:paraId="33788D38" w14:textId="77777777" w:rsidR="00026701" w:rsidRPr="0089141B" w:rsidRDefault="00026701" w:rsidP="00296A14">
            <w:pPr>
              <w:jc w:val="center"/>
              <w:rPr>
                <w:rFonts w:cstheme="minorHAnsi"/>
                <w:b/>
              </w:rPr>
            </w:pPr>
            <w:r w:rsidRPr="0089141B">
              <w:rPr>
                <w:rFonts w:cstheme="minorHAnsi"/>
                <w:b/>
              </w:rPr>
              <w:t xml:space="preserve">Interaction and Instruction </w:t>
            </w:r>
            <w:r>
              <w:rPr>
                <w:rFonts w:cstheme="minorHAnsi"/>
                <w:b/>
              </w:rPr>
              <w:t xml:space="preserve">(I&amp;I) </w:t>
            </w:r>
            <w:r w:rsidRPr="0089141B">
              <w:rPr>
                <w:rFonts w:cstheme="minorHAnsi"/>
                <w:b/>
              </w:rPr>
              <w:t>Strategies</w:t>
            </w:r>
          </w:p>
        </w:tc>
        <w:tc>
          <w:tcPr>
            <w:tcW w:w="8640" w:type="dxa"/>
            <w:shd w:val="clear" w:color="auto" w:fill="D0CECE" w:themeFill="background2" w:themeFillShade="E6"/>
          </w:tcPr>
          <w:p w14:paraId="32CE7A1B" w14:textId="77777777" w:rsidR="00026701" w:rsidRPr="0089141B" w:rsidRDefault="00026701" w:rsidP="00296A14">
            <w:pPr>
              <w:jc w:val="center"/>
              <w:rPr>
                <w:rFonts w:cstheme="minorHAnsi"/>
                <w:b/>
              </w:rPr>
            </w:pPr>
            <w:r w:rsidRPr="0089141B">
              <w:rPr>
                <w:rFonts w:cstheme="minorHAnsi"/>
                <w:b/>
              </w:rPr>
              <w:t>Description</w:t>
            </w:r>
          </w:p>
        </w:tc>
        <w:tc>
          <w:tcPr>
            <w:tcW w:w="3870" w:type="dxa"/>
            <w:shd w:val="clear" w:color="auto" w:fill="D0CECE" w:themeFill="background2" w:themeFillShade="E6"/>
          </w:tcPr>
          <w:p w14:paraId="362F32B4" w14:textId="77777777" w:rsidR="00026701" w:rsidRPr="0089141B" w:rsidRDefault="00026701" w:rsidP="00296A14">
            <w:pPr>
              <w:jc w:val="center"/>
              <w:rPr>
                <w:rFonts w:cstheme="minorHAnsi"/>
                <w:b/>
              </w:rPr>
            </w:pPr>
            <w:r>
              <w:rPr>
                <w:rFonts w:cstheme="minorHAnsi"/>
                <w:b/>
              </w:rPr>
              <w:t>Aligned CLASS® Dimension</w:t>
            </w:r>
            <w:r w:rsidRPr="0089141B">
              <w:rPr>
                <w:rFonts w:cstheme="minorHAnsi"/>
                <w:b/>
              </w:rPr>
              <w:t>s</w:t>
            </w:r>
          </w:p>
        </w:tc>
      </w:tr>
      <w:tr w:rsidR="000C3C9D" w:rsidRPr="0089141B" w14:paraId="6CF16319" w14:textId="77777777" w:rsidTr="0097714F">
        <w:trPr>
          <w:trHeight w:val="971"/>
        </w:trPr>
        <w:tc>
          <w:tcPr>
            <w:tcW w:w="2155" w:type="dxa"/>
          </w:tcPr>
          <w:p w14:paraId="11AF7F6E" w14:textId="6DAF7FB2" w:rsidR="000C3C9D" w:rsidRPr="00BB2FC7" w:rsidRDefault="000C3C9D" w:rsidP="00BB2FC7">
            <w:pPr>
              <w:pStyle w:val="ListParagraph"/>
              <w:numPr>
                <w:ilvl w:val="0"/>
                <w:numId w:val="17"/>
              </w:numPr>
              <w:rPr>
                <w:rFonts w:cstheme="minorHAnsi"/>
                <w:b/>
              </w:rPr>
            </w:pPr>
            <w:r w:rsidRPr="00BB2FC7">
              <w:rPr>
                <w:rFonts w:cstheme="minorHAnsi"/>
                <w:b/>
              </w:rPr>
              <w:t>Explore Connections</w:t>
            </w:r>
          </w:p>
          <w:p w14:paraId="14B85476" w14:textId="77777777" w:rsidR="000C3C9D" w:rsidRPr="00B03D3C" w:rsidRDefault="000C3C9D" w:rsidP="007D774C">
            <w:pPr>
              <w:rPr>
                <w:rFonts w:cstheme="minorHAnsi"/>
                <w:b/>
              </w:rPr>
            </w:pPr>
          </w:p>
        </w:tc>
        <w:tc>
          <w:tcPr>
            <w:tcW w:w="8640" w:type="dxa"/>
          </w:tcPr>
          <w:p w14:paraId="7E8D00DD" w14:textId="77777777" w:rsidR="000C3C9D" w:rsidRPr="0089141B" w:rsidRDefault="000C3C9D" w:rsidP="00296A14">
            <w:pPr>
              <w:rPr>
                <w:rFonts w:cstheme="minorHAnsi"/>
              </w:rPr>
            </w:pPr>
            <w:r w:rsidRPr="0089141B">
              <w:rPr>
                <w:rFonts w:cstheme="minorHAnsi"/>
              </w:rPr>
              <w:t>Provide learning activities and/or problems to solve that are linked to children’s lives outside of school/real world experiences/other aspects of their learning.</w:t>
            </w:r>
          </w:p>
        </w:tc>
        <w:tc>
          <w:tcPr>
            <w:tcW w:w="3870" w:type="dxa"/>
          </w:tcPr>
          <w:p w14:paraId="037C35B3" w14:textId="13722C30" w:rsidR="000C3C9D" w:rsidRPr="0089141B" w:rsidRDefault="000C3C9D" w:rsidP="00296A14">
            <w:pPr>
              <w:rPr>
                <w:rFonts w:cstheme="minorHAnsi"/>
                <w:color w:val="C00000"/>
              </w:rPr>
            </w:pPr>
            <w:r w:rsidRPr="0089141B">
              <w:rPr>
                <w:rFonts w:cstheme="minorHAnsi"/>
                <w:b/>
                <w:noProof/>
              </w:rPr>
              <w:drawing>
                <wp:inline distT="0" distB="0" distL="0" distR="0" wp14:anchorId="09877B79" wp14:editId="2D987599">
                  <wp:extent cx="499474" cy="5725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r w:rsidRPr="0089141B">
              <w:rPr>
                <w:rFonts w:cstheme="minorHAnsi"/>
                <w:noProof/>
              </w:rPr>
              <w:drawing>
                <wp:inline distT="0" distB="0" distL="0" distR="0" wp14:anchorId="4CE4419A" wp14:editId="6BB594AC">
                  <wp:extent cx="499474" cy="5725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_studentperspectives_diamo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4530" cy="589827"/>
                          </a:xfrm>
                          <a:prstGeom prst="rect">
                            <a:avLst/>
                          </a:prstGeom>
                        </pic:spPr>
                      </pic:pic>
                    </a:graphicData>
                  </a:graphic>
                </wp:inline>
              </w:drawing>
            </w:r>
            <w:r w:rsidRPr="0089141B">
              <w:rPr>
                <w:rFonts w:cstheme="minorHAnsi"/>
                <w:b/>
                <w:bCs/>
                <w:noProof/>
                <w:color w:val="000000"/>
              </w:rPr>
              <w:drawing>
                <wp:inline distT="0" distB="0" distL="0" distR="0" wp14:anchorId="1E15DD52" wp14:editId="47D848E3">
                  <wp:extent cx="495657" cy="568192"/>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471" cy="601223"/>
                          </a:xfrm>
                          <a:prstGeom prst="rect">
                            <a:avLst/>
                          </a:prstGeom>
                        </pic:spPr>
                      </pic:pic>
                    </a:graphicData>
                  </a:graphic>
                </wp:inline>
              </w:drawing>
            </w:r>
          </w:p>
          <w:p w14:paraId="498ACD43" w14:textId="210503F6" w:rsidR="000C3C9D" w:rsidRPr="0089141B" w:rsidRDefault="000C3C9D" w:rsidP="00296A14">
            <w:pPr>
              <w:rPr>
                <w:rFonts w:cstheme="minorHAnsi"/>
                <w:color w:val="C00000"/>
              </w:rPr>
            </w:pPr>
          </w:p>
        </w:tc>
      </w:tr>
      <w:tr w:rsidR="000C3C9D" w:rsidRPr="0089141B" w14:paraId="4A0A0A38" w14:textId="77777777" w:rsidTr="00E113A6">
        <w:trPr>
          <w:trHeight w:val="926"/>
        </w:trPr>
        <w:tc>
          <w:tcPr>
            <w:tcW w:w="2155" w:type="dxa"/>
          </w:tcPr>
          <w:p w14:paraId="07A0D1A7" w14:textId="6048143F" w:rsidR="000C3C9D" w:rsidRPr="00BB2FC7" w:rsidRDefault="000C3C9D" w:rsidP="00BB2FC7">
            <w:pPr>
              <w:pStyle w:val="ListParagraph"/>
              <w:numPr>
                <w:ilvl w:val="0"/>
                <w:numId w:val="17"/>
              </w:numPr>
              <w:rPr>
                <w:rFonts w:cstheme="minorHAnsi"/>
                <w:b/>
              </w:rPr>
            </w:pPr>
            <w:r w:rsidRPr="00BB2FC7">
              <w:rPr>
                <w:rFonts w:cstheme="minorHAnsi"/>
                <w:b/>
              </w:rPr>
              <w:t>Consider the “whys” and “</w:t>
            </w:r>
            <w:proofErr w:type="spellStart"/>
            <w:r w:rsidRPr="00BB2FC7">
              <w:rPr>
                <w:rFonts w:cstheme="minorHAnsi"/>
                <w:b/>
              </w:rPr>
              <w:t>hows</w:t>
            </w:r>
            <w:proofErr w:type="spellEnd"/>
            <w:r w:rsidRPr="00BB2FC7">
              <w:rPr>
                <w:rFonts w:cstheme="minorHAnsi"/>
                <w:b/>
              </w:rPr>
              <w:t>” behind learning</w:t>
            </w:r>
          </w:p>
        </w:tc>
        <w:tc>
          <w:tcPr>
            <w:tcW w:w="8640" w:type="dxa"/>
          </w:tcPr>
          <w:p w14:paraId="3F97B9F3" w14:textId="00E91596" w:rsidR="000C3C9D" w:rsidRPr="0089141B" w:rsidRDefault="000C3C9D" w:rsidP="00174B7C">
            <w:pPr>
              <w:rPr>
                <w:rFonts w:cstheme="minorHAnsi"/>
              </w:rPr>
            </w:pPr>
            <w:r w:rsidRPr="0089141B">
              <w:rPr>
                <w:rFonts w:cstheme="minorHAnsi"/>
              </w:rPr>
              <w:t>Provide opportunities for children to consider, explore, experience, and discuss varied perspectives about the “whys” and “</w:t>
            </w:r>
            <w:proofErr w:type="spellStart"/>
            <w:r w:rsidRPr="0089141B">
              <w:rPr>
                <w:rFonts w:cstheme="minorHAnsi"/>
              </w:rPr>
              <w:t>hows</w:t>
            </w:r>
            <w:proofErr w:type="spellEnd"/>
            <w:r w:rsidRPr="0089141B">
              <w:rPr>
                <w:rFonts w:cstheme="minorHAnsi"/>
              </w:rPr>
              <w:t>” behind what they are learning.</w:t>
            </w:r>
          </w:p>
        </w:tc>
        <w:tc>
          <w:tcPr>
            <w:tcW w:w="3870" w:type="dxa"/>
          </w:tcPr>
          <w:p w14:paraId="3DEBADAE" w14:textId="1A395662" w:rsidR="000C3C9D" w:rsidRPr="00174B7C" w:rsidRDefault="000C3C9D" w:rsidP="00174B7C">
            <w:pPr>
              <w:rPr>
                <w:rFonts w:cstheme="minorHAnsi"/>
              </w:rPr>
            </w:pPr>
            <w:r w:rsidRPr="0089141B">
              <w:rPr>
                <w:rFonts w:cstheme="minorHAnsi"/>
              </w:rPr>
              <w:fldChar w:fldCharType="begin"/>
            </w:r>
            <w:r w:rsidRPr="0089141B">
              <w:rPr>
                <w:rFonts w:cstheme="minorHAnsi"/>
              </w:rPr>
              <w:instrText xml:space="preserve"> INCLUDEPICTURE "/var/folders/zv/gmx71lw55gbccw4g59d99d4w0000gp/T/com.microsoft.Word/WebArchiveCopyPasteTempFiles/cid69992601-cc4f-4fee-ad10-9ce3e3dfc258" \* MERGEFORMATINET </w:instrText>
            </w:r>
            <w:r w:rsidRPr="0089141B">
              <w:rPr>
                <w:rFonts w:cstheme="minorHAnsi"/>
              </w:rPr>
              <w:fldChar w:fldCharType="separate"/>
            </w:r>
            <w:r w:rsidRPr="0089141B">
              <w:rPr>
                <w:rFonts w:cstheme="minorHAnsi"/>
                <w:noProof/>
              </w:rPr>
              <w:drawing>
                <wp:inline distT="0" distB="0" distL="0" distR="0" wp14:anchorId="1DE217E7" wp14:editId="05BBC5F3">
                  <wp:extent cx="499621" cy="571472"/>
                  <wp:effectExtent l="0" t="0" r="0" b="635"/>
                  <wp:docPr id="9" name="Picture 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826" cy="583144"/>
                          </a:xfrm>
                          <a:prstGeom prst="rect">
                            <a:avLst/>
                          </a:prstGeom>
                          <a:noFill/>
                          <a:ln>
                            <a:noFill/>
                          </a:ln>
                        </pic:spPr>
                      </pic:pic>
                    </a:graphicData>
                  </a:graphic>
                </wp:inline>
              </w:drawing>
            </w:r>
            <w:r w:rsidRPr="0089141B">
              <w:rPr>
                <w:rFonts w:cstheme="minorHAnsi"/>
              </w:rPr>
              <w:fldChar w:fldCharType="end"/>
            </w:r>
            <w:r w:rsidRPr="0089141B">
              <w:rPr>
                <w:rFonts w:cstheme="minorHAnsi"/>
                <w:b/>
                <w:bCs/>
                <w:noProof/>
                <w:color w:val="000000"/>
              </w:rPr>
              <w:drawing>
                <wp:inline distT="0" distB="0" distL="0" distR="0" wp14:anchorId="3589C38E" wp14:editId="011FDDAE">
                  <wp:extent cx="495657" cy="56819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471" cy="601223"/>
                          </a:xfrm>
                          <a:prstGeom prst="rect">
                            <a:avLst/>
                          </a:prstGeom>
                        </pic:spPr>
                      </pic:pic>
                    </a:graphicData>
                  </a:graphic>
                </wp:inline>
              </w:drawing>
            </w:r>
            <w:r w:rsidRPr="0089141B">
              <w:rPr>
                <w:rFonts w:cstheme="minorHAnsi"/>
              </w:rPr>
              <w:fldChar w:fldCharType="begin"/>
            </w:r>
            <w:r w:rsidRPr="0089141B">
              <w:rPr>
                <w:rFonts w:cstheme="minorHAnsi"/>
              </w:rPr>
              <w:instrText xml:space="preserve"> INCLUDEPICTURE "/var/folders/zv/gmx71lw55gbccw4g59d99d4w0000gp/T/com.microsoft.Word/WebArchiveCopyPasteTempFiles/cid41be183e-64bc-4afa-8ade-5477742a9bd6" \* MERGEFORMATINET </w:instrText>
            </w:r>
            <w:r w:rsidRPr="0089141B">
              <w:rPr>
                <w:rFonts w:cstheme="minorHAnsi"/>
              </w:rPr>
              <w:fldChar w:fldCharType="separate"/>
            </w:r>
            <w:r w:rsidRPr="0089141B">
              <w:rPr>
                <w:rFonts w:cstheme="minorHAnsi"/>
                <w:noProof/>
              </w:rPr>
              <w:drawing>
                <wp:inline distT="0" distB="0" distL="0" distR="0" wp14:anchorId="2909C6CF" wp14:editId="771CCB63">
                  <wp:extent cx="499110" cy="570888"/>
                  <wp:effectExtent l="0" t="0" r="0" b="635"/>
                  <wp:docPr id="15" name="Picture 1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704" cy="585294"/>
                          </a:xfrm>
                          <a:prstGeom prst="rect">
                            <a:avLst/>
                          </a:prstGeom>
                          <a:noFill/>
                          <a:ln>
                            <a:noFill/>
                          </a:ln>
                        </pic:spPr>
                      </pic:pic>
                    </a:graphicData>
                  </a:graphic>
                </wp:inline>
              </w:drawing>
            </w:r>
            <w:r w:rsidRPr="0089141B">
              <w:rPr>
                <w:rFonts w:cstheme="minorHAnsi"/>
              </w:rPr>
              <w:fldChar w:fldCharType="end"/>
            </w:r>
            <w:r w:rsidRPr="0089141B">
              <w:rPr>
                <w:rFonts w:cstheme="minorHAnsi"/>
                <w:b/>
                <w:bCs/>
                <w:noProof/>
                <w:color w:val="000000"/>
              </w:rPr>
              <w:drawing>
                <wp:inline distT="0" distB="0" distL="0" distR="0" wp14:anchorId="409BD60E" wp14:editId="356FB9D8">
                  <wp:extent cx="499475" cy="5725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p w14:paraId="46F1EC7B" w14:textId="528FE9B6" w:rsidR="000C3C9D" w:rsidRPr="00174B7C" w:rsidRDefault="000C3C9D" w:rsidP="00174B7C">
            <w:pPr>
              <w:rPr>
                <w:rFonts w:cstheme="minorHAnsi"/>
              </w:rPr>
            </w:pPr>
          </w:p>
        </w:tc>
      </w:tr>
      <w:tr w:rsidR="00174B7C" w:rsidRPr="0089141B" w14:paraId="315D9738" w14:textId="77777777" w:rsidTr="00174B7C">
        <w:trPr>
          <w:trHeight w:val="1790"/>
        </w:trPr>
        <w:tc>
          <w:tcPr>
            <w:tcW w:w="2155" w:type="dxa"/>
          </w:tcPr>
          <w:p w14:paraId="58955D8A" w14:textId="08F9560E" w:rsidR="00174B7C" w:rsidRPr="00BB2FC7" w:rsidRDefault="00174B7C" w:rsidP="00BB2FC7">
            <w:pPr>
              <w:pStyle w:val="ListParagraph"/>
              <w:numPr>
                <w:ilvl w:val="0"/>
                <w:numId w:val="17"/>
              </w:numPr>
              <w:rPr>
                <w:rFonts w:cstheme="minorHAnsi"/>
                <w:b/>
              </w:rPr>
            </w:pPr>
            <w:r w:rsidRPr="00BB2FC7">
              <w:rPr>
                <w:rFonts w:cstheme="minorHAnsi"/>
                <w:b/>
              </w:rPr>
              <w:t>Promote child-led analytic problem solving</w:t>
            </w:r>
            <w:r w:rsidRPr="00BB2FC7">
              <w:rPr>
                <w:rFonts w:cstheme="minorHAnsi"/>
                <w:b/>
                <w:strike/>
              </w:rPr>
              <w:t xml:space="preserve"> </w:t>
            </w:r>
          </w:p>
        </w:tc>
        <w:tc>
          <w:tcPr>
            <w:tcW w:w="8640" w:type="dxa"/>
          </w:tcPr>
          <w:p w14:paraId="75324BA6" w14:textId="60671FC4" w:rsidR="00174B7C" w:rsidRPr="0089141B" w:rsidRDefault="00174B7C" w:rsidP="00174B7C">
            <w:pPr>
              <w:rPr>
                <w:rFonts w:cstheme="minorHAnsi"/>
              </w:rPr>
            </w:pPr>
            <w:r w:rsidRPr="0089141B">
              <w:rPr>
                <w:rFonts w:cstheme="minorHAnsi"/>
              </w:rPr>
              <w:t xml:space="preserve">Give children an active role in problem solving peer conflicts and classroom challenges and scaffold their ability to take an open-ended, analytic approach to solving problems. </w:t>
            </w:r>
          </w:p>
        </w:tc>
        <w:tc>
          <w:tcPr>
            <w:tcW w:w="3870" w:type="dxa"/>
          </w:tcPr>
          <w:p w14:paraId="5DE68E23" w14:textId="77777777" w:rsidR="00C67EA7" w:rsidRDefault="00C67EA7" w:rsidP="00174B7C">
            <w:pPr>
              <w:rPr>
                <w:rFonts w:cstheme="minorHAnsi"/>
              </w:rPr>
            </w:pPr>
            <w:r w:rsidRPr="0089141B">
              <w:rPr>
                <w:rFonts w:cstheme="minorHAnsi"/>
                <w:b/>
                <w:bCs/>
                <w:noProof/>
                <w:color w:val="000000"/>
              </w:rPr>
              <w:drawing>
                <wp:inline distT="0" distB="0" distL="0" distR="0" wp14:anchorId="7E831105" wp14:editId="0530FA49">
                  <wp:extent cx="531779" cy="6096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247" cy="639941"/>
                          </a:xfrm>
                          <a:prstGeom prst="rect">
                            <a:avLst/>
                          </a:prstGeom>
                        </pic:spPr>
                      </pic:pic>
                    </a:graphicData>
                  </a:graphic>
                </wp:inline>
              </w:drawing>
            </w:r>
            <w:r w:rsidRPr="0089141B">
              <w:rPr>
                <w:rFonts w:cstheme="minorHAnsi"/>
              </w:rPr>
              <w:fldChar w:fldCharType="begin"/>
            </w:r>
            <w:r w:rsidRPr="0089141B">
              <w:rPr>
                <w:rFonts w:cstheme="minorHAnsi"/>
              </w:rPr>
              <w:instrText xml:space="preserve"> INCLUDEPICTURE "/var/folders/zv/gmx71lw55gbccw4g59d99d4w0000gp/T/com.microsoft.Word/WebArchiveCopyPasteTempFiles/cid31aae012-1040-434b-959f-bbdcc93651ff" \* MERGEFORMATINET </w:instrText>
            </w:r>
            <w:r w:rsidRPr="0089141B">
              <w:rPr>
                <w:rFonts w:cstheme="minorHAnsi"/>
              </w:rPr>
              <w:fldChar w:fldCharType="separate"/>
            </w:r>
            <w:r w:rsidRPr="0089141B">
              <w:rPr>
                <w:rFonts w:cstheme="minorHAnsi"/>
                <w:noProof/>
              </w:rPr>
              <w:drawing>
                <wp:inline distT="0" distB="0" distL="0" distR="0" wp14:anchorId="156EB935" wp14:editId="53C3EEC9">
                  <wp:extent cx="519219" cy="593888"/>
                  <wp:effectExtent l="0" t="0" r="1905" b="3175"/>
                  <wp:docPr id="21" name="Picture 2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513" cy="602231"/>
                          </a:xfrm>
                          <a:prstGeom prst="rect">
                            <a:avLst/>
                          </a:prstGeom>
                          <a:noFill/>
                          <a:ln>
                            <a:noFill/>
                          </a:ln>
                        </pic:spPr>
                      </pic:pic>
                    </a:graphicData>
                  </a:graphic>
                </wp:inline>
              </w:drawing>
            </w:r>
            <w:r w:rsidRPr="0089141B">
              <w:rPr>
                <w:rFonts w:cstheme="minorHAnsi"/>
              </w:rPr>
              <w:fldChar w:fldCharType="end"/>
            </w:r>
            <w:r w:rsidR="00174B7C" w:rsidRPr="0089141B">
              <w:rPr>
                <w:rFonts w:cstheme="minorHAnsi"/>
              </w:rPr>
              <w:fldChar w:fldCharType="begin"/>
            </w:r>
            <w:r w:rsidR="00174B7C" w:rsidRPr="0089141B">
              <w:rPr>
                <w:rFonts w:cstheme="minorHAnsi"/>
              </w:rPr>
              <w:instrText xml:space="preserve"> INCLUDEPICTURE "/var/folders/zv/gmx71lw55gbccw4g59d99d4w0000gp/T/com.microsoft.Word/WebArchiveCopyPasteTempFiles/cid02b95a38-13ed-4f40-9c8e-8b3756017b85" \* MERGEFORMATINET </w:instrText>
            </w:r>
            <w:r w:rsidR="00174B7C" w:rsidRPr="0089141B">
              <w:rPr>
                <w:rFonts w:cstheme="minorHAnsi"/>
              </w:rPr>
              <w:fldChar w:fldCharType="separate"/>
            </w:r>
            <w:r w:rsidR="00174B7C" w:rsidRPr="0089141B">
              <w:rPr>
                <w:rFonts w:cstheme="minorHAnsi"/>
                <w:noProof/>
              </w:rPr>
              <w:drawing>
                <wp:inline distT="0" distB="0" distL="0" distR="0" wp14:anchorId="527D99CB" wp14:editId="3781F3B0">
                  <wp:extent cx="519219" cy="593888"/>
                  <wp:effectExtent l="0" t="0" r="1905" b="3175"/>
                  <wp:docPr id="20" name="Picture 2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31" cy="600307"/>
                          </a:xfrm>
                          <a:prstGeom prst="rect">
                            <a:avLst/>
                          </a:prstGeom>
                          <a:noFill/>
                          <a:ln>
                            <a:noFill/>
                          </a:ln>
                        </pic:spPr>
                      </pic:pic>
                    </a:graphicData>
                  </a:graphic>
                </wp:inline>
              </w:drawing>
            </w:r>
            <w:r w:rsidR="00174B7C" w:rsidRPr="0089141B">
              <w:rPr>
                <w:rFonts w:cstheme="minorHAnsi"/>
              </w:rPr>
              <w:fldChar w:fldCharType="end"/>
            </w:r>
          </w:p>
          <w:p w14:paraId="258D1B50" w14:textId="70E7B838" w:rsidR="00174B7C" w:rsidRPr="00174B7C" w:rsidRDefault="00C67EA7" w:rsidP="00174B7C">
            <w:pPr>
              <w:rPr>
                <w:rFonts w:cstheme="minorHAnsi"/>
              </w:rPr>
            </w:pPr>
            <w:r w:rsidRPr="0089141B">
              <w:rPr>
                <w:rFonts w:cstheme="minorHAnsi"/>
              </w:rPr>
              <w:fldChar w:fldCharType="begin"/>
            </w:r>
            <w:r w:rsidRPr="0089141B">
              <w:rPr>
                <w:rFonts w:cstheme="minorHAnsi"/>
              </w:rPr>
              <w:instrText xml:space="preserve"> INCLUDEPICTURE "/var/folders/zv/gmx71lw55gbccw4g59d99d4w0000gp/T/com.microsoft.Word/WebArchiveCopyPasteTempFiles/cid1fab6950-f5f6-469b-adb8-bc2776f64e70" \* MERGEFORMATINET </w:instrText>
            </w:r>
            <w:r w:rsidRPr="0089141B">
              <w:rPr>
                <w:rFonts w:cstheme="minorHAnsi"/>
              </w:rPr>
              <w:fldChar w:fldCharType="separate"/>
            </w:r>
            <w:r w:rsidRPr="0089141B">
              <w:rPr>
                <w:rFonts w:cstheme="minorHAnsi"/>
                <w:noProof/>
              </w:rPr>
              <w:drawing>
                <wp:inline distT="0" distB="0" distL="0" distR="0" wp14:anchorId="04931E94" wp14:editId="1B08CC57">
                  <wp:extent cx="519219" cy="593888"/>
                  <wp:effectExtent l="0" t="0" r="1905" b="3175"/>
                  <wp:docPr id="22" name="Picture 2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636" cy="598940"/>
                          </a:xfrm>
                          <a:prstGeom prst="rect">
                            <a:avLst/>
                          </a:prstGeom>
                          <a:noFill/>
                          <a:ln>
                            <a:noFill/>
                          </a:ln>
                        </pic:spPr>
                      </pic:pic>
                    </a:graphicData>
                  </a:graphic>
                </wp:inline>
              </w:drawing>
            </w:r>
            <w:r w:rsidRPr="0089141B">
              <w:rPr>
                <w:rFonts w:cstheme="minorHAnsi"/>
              </w:rPr>
              <w:fldChar w:fldCharType="end"/>
            </w:r>
            <w:r w:rsidR="00174B7C" w:rsidRPr="0089141B">
              <w:rPr>
                <w:rFonts w:cstheme="minorHAnsi"/>
                <w:b/>
                <w:bCs/>
                <w:noProof/>
                <w:color w:val="000000"/>
              </w:rPr>
              <w:drawing>
                <wp:inline distT="0" distB="0" distL="0" distR="0" wp14:anchorId="048EAEF5" wp14:editId="3346F34D">
                  <wp:extent cx="499475" cy="5725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tc>
      </w:tr>
      <w:tr w:rsidR="00174B7C" w:rsidRPr="0089141B" w14:paraId="1051B24E" w14:textId="77777777" w:rsidTr="00174B7C">
        <w:trPr>
          <w:trHeight w:val="1223"/>
        </w:trPr>
        <w:tc>
          <w:tcPr>
            <w:tcW w:w="2155" w:type="dxa"/>
          </w:tcPr>
          <w:p w14:paraId="771A8461" w14:textId="15811C67" w:rsidR="00174B7C" w:rsidRPr="00BB2FC7" w:rsidRDefault="00174B7C" w:rsidP="00BB2FC7">
            <w:pPr>
              <w:pStyle w:val="ListParagraph"/>
              <w:numPr>
                <w:ilvl w:val="0"/>
                <w:numId w:val="17"/>
              </w:numPr>
              <w:rPr>
                <w:rFonts w:cstheme="minorHAnsi"/>
                <w:b/>
              </w:rPr>
            </w:pPr>
            <w:r w:rsidRPr="00BB2FC7">
              <w:rPr>
                <w:rFonts w:cstheme="minorHAnsi"/>
                <w:b/>
              </w:rPr>
              <w:t>Support creativity in thoughts and products</w:t>
            </w:r>
          </w:p>
        </w:tc>
        <w:tc>
          <w:tcPr>
            <w:tcW w:w="8640" w:type="dxa"/>
          </w:tcPr>
          <w:p w14:paraId="4F55684F" w14:textId="152B57BD" w:rsidR="00174B7C" w:rsidRPr="0089141B" w:rsidRDefault="00174B7C" w:rsidP="00174B7C">
            <w:pPr>
              <w:rPr>
                <w:rFonts w:cstheme="minorHAnsi"/>
              </w:rPr>
            </w:pPr>
            <w:r w:rsidRPr="0089141B">
              <w:rPr>
                <w:rFonts w:cstheme="minorHAnsi"/>
              </w:rPr>
              <w:t>Provide creative, engaging materials aligned with children’s interests and scaffold their use by encouraging open-ended exploration and creative play.  Encourage creative thinking in discussions and the underlying idea that there is more than one way to look at something, approach a problem, or use materials.</w:t>
            </w:r>
          </w:p>
        </w:tc>
        <w:tc>
          <w:tcPr>
            <w:tcW w:w="3870" w:type="dxa"/>
          </w:tcPr>
          <w:p w14:paraId="1A8F8E45" w14:textId="273A7C95" w:rsidR="00174B7C" w:rsidRPr="0089141B" w:rsidRDefault="00C67EA7" w:rsidP="00174B7C">
            <w:pPr>
              <w:rPr>
                <w:rFonts w:cstheme="minorHAnsi"/>
              </w:rPr>
            </w:pPr>
            <w:r w:rsidRPr="0089141B">
              <w:rPr>
                <w:rFonts w:cstheme="minorHAnsi"/>
                <w:b/>
                <w:bCs/>
                <w:noProof/>
                <w:color w:val="000000"/>
              </w:rPr>
              <w:drawing>
                <wp:inline distT="0" distB="0" distL="0" distR="0" wp14:anchorId="444E9643" wp14:editId="5B022746">
                  <wp:extent cx="499110" cy="5721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674" cy="610627"/>
                          </a:xfrm>
                          <a:prstGeom prst="rect">
                            <a:avLst/>
                          </a:prstGeom>
                        </pic:spPr>
                      </pic:pic>
                    </a:graphicData>
                  </a:graphic>
                </wp:inline>
              </w:drawing>
            </w:r>
            <w:r w:rsidR="00174B7C" w:rsidRPr="0089141B">
              <w:rPr>
                <w:rFonts w:cstheme="minorHAnsi"/>
              </w:rPr>
              <w:fldChar w:fldCharType="begin"/>
            </w:r>
            <w:r w:rsidR="00174B7C" w:rsidRPr="0089141B">
              <w:rPr>
                <w:rFonts w:cstheme="minorHAnsi"/>
              </w:rPr>
              <w:instrText xml:space="preserve"> INCLUDEPICTURE "/var/folders/zv/gmx71lw55gbccw4g59d99d4w0000gp/T/com.microsoft.Word/WebArchiveCopyPasteTempFiles/cid31aae012-1040-434b-959f-bbdcc93651ff" \* MERGEFORMATINET </w:instrText>
            </w:r>
            <w:r w:rsidR="00174B7C" w:rsidRPr="0089141B">
              <w:rPr>
                <w:rFonts w:cstheme="minorHAnsi"/>
              </w:rPr>
              <w:fldChar w:fldCharType="separate"/>
            </w:r>
            <w:r w:rsidR="00174B7C" w:rsidRPr="0089141B">
              <w:rPr>
                <w:rFonts w:cstheme="minorHAnsi"/>
                <w:noProof/>
              </w:rPr>
              <w:drawing>
                <wp:inline distT="0" distB="0" distL="0" distR="0" wp14:anchorId="18645EC7" wp14:editId="5D94A5FF">
                  <wp:extent cx="519219" cy="593888"/>
                  <wp:effectExtent l="0" t="0" r="1905" b="3175"/>
                  <wp:docPr id="32" name="Picture 3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513" cy="602231"/>
                          </a:xfrm>
                          <a:prstGeom prst="rect">
                            <a:avLst/>
                          </a:prstGeom>
                          <a:noFill/>
                          <a:ln>
                            <a:noFill/>
                          </a:ln>
                        </pic:spPr>
                      </pic:pic>
                    </a:graphicData>
                  </a:graphic>
                </wp:inline>
              </w:drawing>
            </w:r>
            <w:r w:rsidR="00174B7C" w:rsidRPr="0089141B">
              <w:rPr>
                <w:rFonts w:cstheme="minorHAnsi"/>
              </w:rPr>
              <w:fldChar w:fldCharType="end"/>
            </w:r>
            <w:r w:rsidR="00B2162D" w:rsidRPr="0089141B">
              <w:rPr>
                <w:rFonts w:cstheme="minorHAnsi"/>
              </w:rPr>
              <w:fldChar w:fldCharType="begin"/>
            </w:r>
            <w:r w:rsidR="00B2162D" w:rsidRPr="0089141B">
              <w:rPr>
                <w:rFonts w:cstheme="minorHAnsi"/>
              </w:rPr>
              <w:instrText xml:space="preserve"> INCLUDEPICTURE "/var/folders/zv/gmx71lw55gbccw4g59d99d4w0000gp/T/com.microsoft.Word/WebArchiveCopyPasteTempFiles/cid69992601-cc4f-4fee-ad10-9ce3e3dfc258" \* MERGEFORMATINET </w:instrText>
            </w:r>
            <w:r w:rsidR="00B2162D" w:rsidRPr="0089141B">
              <w:rPr>
                <w:rFonts w:cstheme="minorHAnsi"/>
              </w:rPr>
              <w:fldChar w:fldCharType="separate"/>
            </w:r>
            <w:r w:rsidR="00B2162D" w:rsidRPr="0089141B">
              <w:rPr>
                <w:rFonts w:cstheme="minorHAnsi"/>
                <w:noProof/>
              </w:rPr>
              <w:drawing>
                <wp:inline distT="0" distB="0" distL="0" distR="0" wp14:anchorId="09CA1E8C" wp14:editId="2A02A01A">
                  <wp:extent cx="499621" cy="571472"/>
                  <wp:effectExtent l="0" t="0" r="0" b="635"/>
                  <wp:docPr id="13" name="Picture 1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826" cy="583144"/>
                          </a:xfrm>
                          <a:prstGeom prst="rect">
                            <a:avLst/>
                          </a:prstGeom>
                          <a:noFill/>
                          <a:ln>
                            <a:noFill/>
                          </a:ln>
                        </pic:spPr>
                      </pic:pic>
                    </a:graphicData>
                  </a:graphic>
                </wp:inline>
              </w:drawing>
            </w:r>
            <w:r w:rsidR="00B2162D" w:rsidRPr="0089141B">
              <w:rPr>
                <w:rFonts w:cstheme="minorHAnsi"/>
              </w:rPr>
              <w:fldChar w:fldCharType="end"/>
            </w:r>
            <w:r w:rsidR="00174B7C" w:rsidRPr="0089141B">
              <w:rPr>
                <w:rFonts w:cstheme="minorHAnsi"/>
              </w:rPr>
              <w:fldChar w:fldCharType="begin"/>
            </w:r>
            <w:r w:rsidR="00174B7C" w:rsidRPr="0089141B">
              <w:rPr>
                <w:rFonts w:cstheme="minorHAnsi"/>
              </w:rPr>
              <w:instrText xml:space="preserve"> INCLUDEPICTURE "/var/folders/zv/gmx71lw55gbccw4g59d99d4w0000gp/T/com.microsoft.Word/WebArchiveCopyPasteTempFiles/cid09384883-fc5a-4591-b256-118d2e4fec9e" \* MERGEFORMATINET </w:instrText>
            </w:r>
            <w:r w:rsidR="00174B7C" w:rsidRPr="0089141B">
              <w:rPr>
                <w:rFonts w:cstheme="minorHAnsi"/>
              </w:rPr>
              <w:fldChar w:fldCharType="separate"/>
            </w:r>
            <w:r w:rsidR="00174B7C" w:rsidRPr="0089141B">
              <w:rPr>
                <w:rFonts w:cstheme="minorHAnsi"/>
                <w:noProof/>
              </w:rPr>
              <w:drawing>
                <wp:inline distT="0" distB="0" distL="0" distR="0" wp14:anchorId="2AB12033" wp14:editId="682D01F7">
                  <wp:extent cx="499110" cy="570888"/>
                  <wp:effectExtent l="0" t="0" r="0" b="635"/>
                  <wp:docPr id="33" name="Picture 3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053" cy="581117"/>
                          </a:xfrm>
                          <a:prstGeom prst="rect">
                            <a:avLst/>
                          </a:prstGeom>
                          <a:noFill/>
                          <a:ln>
                            <a:noFill/>
                          </a:ln>
                        </pic:spPr>
                      </pic:pic>
                    </a:graphicData>
                  </a:graphic>
                </wp:inline>
              </w:drawing>
            </w:r>
            <w:r w:rsidR="00174B7C" w:rsidRPr="0089141B">
              <w:rPr>
                <w:rFonts w:cstheme="minorHAnsi"/>
              </w:rPr>
              <w:fldChar w:fldCharType="end"/>
            </w:r>
          </w:p>
        </w:tc>
      </w:tr>
      <w:tr w:rsidR="00174B7C" w:rsidRPr="0089141B" w14:paraId="3592F113" w14:textId="77777777" w:rsidTr="00174B7C">
        <w:trPr>
          <w:trHeight w:val="1223"/>
        </w:trPr>
        <w:tc>
          <w:tcPr>
            <w:tcW w:w="2155" w:type="dxa"/>
          </w:tcPr>
          <w:p w14:paraId="6890677D" w14:textId="743CF08D" w:rsidR="00174B7C" w:rsidRPr="00BB2FC7" w:rsidRDefault="00174B7C" w:rsidP="00BB2FC7">
            <w:pPr>
              <w:pStyle w:val="ListParagraph"/>
              <w:numPr>
                <w:ilvl w:val="0"/>
                <w:numId w:val="17"/>
              </w:numPr>
              <w:rPr>
                <w:rFonts w:cstheme="minorHAnsi"/>
                <w:b/>
              </w:rPr>
            </w:pPr>
            <w:r w:rsidRPr="00BB2FC7">
              <w:rPr>
                <w:rFonts w:cstheme="minorHAnsi"/>
                <w:b/>
              </w:rPr>
              <w:t>Provide conversation and feedback that expands, extends, and clarifies</w:t>
            </w:r>
          </w:p>
        </w:tc>
        <w:tc>
          <w:tcPr>
            <w:tcW w:w="8640" w:type="dxa"/>
          </w:tcPr>
          <w:p w14:paraId="06DF1A54" w14:textId="60E54D9A" w:rsidR="00174B7C" w:rsidRPr="0089141B" w:rsidRDefault="00174B7C" w:rsidP="00174B7C">
            <w:pPr>
              <w:rPr>
                <w:rFonts w:cstheme="minorHAnsi"/>
              </w:rPr>
            </w:pPr>
            <w:r w:rsidRPr="0089141B">
              <w:rPr>
                <w:rFonts w:cstheme="minorHAnsi"/>
              </w:rPr>
              <w:t>As children engage in discussions and classroom activities, provide narration about what they are doing; ask questions that encourage them to elaborate further, explain their thinking, or persist in challenging moments; and provide hints when needed that allow them to understand material in increasingly sophisticated ways.</w:t>
            </w:r>
          </w:p>
        </w:tc>
        <w:tc>
          <w:tcPr>
            <w:tcW w:w="3870" w:type="dxa"/>
          </w:tcPr>
          <w:p w14:paraId="3801BBEB" w14:textId="28782747" w:rsidR="00174B7C" w:rsidRPr="0089141B" w:rsidRDefault="00174B7C" w:rsidP="00174B7C">
            <w:pPr>
              <w:rPr>
                <w:rFonts w:cstheme="minorHAnsi"/>
              </w:rPr>
            </w:pPr>
            <w:r w:rsidRPr="0089141B">
              <w:rPr>
                <w:rFonts w:cstheme="minorHAnsi"/>
                <w:b/>
                <w:bCs/>
                <w:noProof/>
                <w:color w:val="000000"/>
              </w:rPr>
              <w:drawing>
                <wp:inline distT="0" distB="0" distL="0" distR="0" wp14:anchorId="4963BBDE" wp14:editId="122B0EB0">
                  <wp:extent cx="484564" cy="55547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777" cy="582086"/>
                          </a:xfrm>
                          <a:prstGeom prst="rect">
                            <a:avLst/>
                          </a:prstGeom>
                        </pic:spPr>
                      </pic:pic>
                    </a:graphicData>
                  </a:graphic>
                </wp:inline>
              </w:drawing>
            </w:r>
            <w:r w:rsidRPr="0089141B">
              <w:rPr>
                <w:rFonts w:cstheme="minorHAnsi"/>
                <w:noProof/>
              </w:rPr>
              <w:drawing>
                <wp:inline distT="0" distB="0" distL="0" distR="0" wp14:anchorId="18DF4404" wp14:editId="48410B45">
                  <wp:extent cx="499474" cy="57256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_studentperspectives_diamo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4530" cy="589827"/>
                          </a:xfrm>
                          <a:prstGeom prst="rect">
                            <a:avLst/>
                          </a:prstGeom>
                        </pic:spPr>
                      </pic:pic>
                    </a:graphicData>
                  </a:graphic>
                </wp:inline>
              </w:drawing>
            </w:r>
            <w:r w:rsidR="00F63BDD" w:rsidRPr="0089141B">
              <w:rPr>
                <w:rFonts w:cstheme="minorHAnsi"/>
              </w:rPr>
              <w:fldChar w:fldCharType="begin"/>
            </w:r>
            <w:r w:rsidR="00F63BDD" w:rsidRPr="0089141B">
              <w:rPr>
                <w:rFonts w:cstheme="minorHAnsi"/>
              </w:rPr>
              <w:instrText xml:space="preserve"> INCLUDEPICTURE "/var/folders/zv/gmx71lw55gbccw4g59d99d4w0000gp/T/com.microsoft.Word/WebArchiveCopyPasteTempFiles/cid41be183e-64bc-4afa-8ade-5477742a9bd6" \* MERGEFORMATINET </w:instrText>
            </w:r>
            <w:r w:rsidR="00F63BDD" w:rsidRPr="0089141B">
              <w:rPr>
                <w:rFonts w:cstheme="minorHAnsi"/>
              </w:rPr>
              <w:fldChar w:fldCharType="separate"/>
            </w:r>
            <w:r w:rsidR="00F63BDD" w:rsidRPr="0089141B">
              <w:rPr>
                <w:rFonts w:cstheme="minorHAnsi"/>
                <w:noProof/>
              </w:rPr>
              <w:drawing>
                <wp:inline distT="0" distB="0" distL="0" distR="0" wp14:anchorId="24878C50" wp14:editId="7F1E9168">
                  <wp:extent cx="499110" cy="570888"/>
                  <wp:effectExtent l="0" t="0" r="0" b="635"/>
                  <wp:docPr id="34" name="Picture 3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704" cy="585294"/>
                          </a:xfrm>
                          <a:prstGeom prst="rect">
                            <a:avLst/>
                          </a:prstGeom>
                          <a:noFill/>
                          <a:ln>
                            <a:noFill/>
                          </a:ln>
                        </pic:spPr>
                      </pic:pic>
                    </a:graphicData>
                  </a:graphic>
                </wp:inline>
              </w:drawing>
            </w:r>
            <w:r w:rsidR="00F63BDD" w:rsidRPr="0089141B">
              <w:rPr>
                <w:rFonts w:cstheme="minorHAnsi"/>
              </w:rPr>
              <w:fldChar w:fldCharType="end"/>
            </w:r>
            <w:r w:rsidRPr="0089141B">
              <w:rPr>
                <w:rFonts w:cstheme="minorHAnsi"/>
              </w:rPr>
              <w:fldChar w:fldCharType="begin"/>
            </w:r>
            <w:r w:rsidRPr="0089141B">
              <w:rPr>
                <w:rFonts w:cstheme="minorHAnsi"/>
              </w:rPr>
              <w:instrText xml:space="preserve"> INCLUDEPICTURE "/var/folders/zv/gmx71lw55gbccw4g59d99d4w0000gp/T/com.microsoft.Word/WebArchiveCopyPasteTempFiles/cid09384883-fc5a-4591-b256-118d2e4fec9e" \* MERGEFORMATINET </w:instrText>
            </w:r>
            <w:r w:rsidRPr="0089141B">
              <w:rPr>
                <w:rFonts w:cstheme="minorHAnsi"/>
              </w:rPr>
              <w:fldChar w:fldCharType="separate"/>
            </w:r>
            <w:r w:rsidRPr="0089141B">
              <w:rPr>
                <w:rFonts w:cstheme="minorHAnsi"/>
                <w:noProof/>
              </w:rPr>
              <w:drawing>
                <wp:inline distT="0" distB="0" distL="0" distR="0" wp14:anchorId="025A2A4A" wp14:editId="581512A7">
                  <wp:extent cx="499110" cy="570888"/>
                  <wp:effectExtent l="0" t="0" r="0" b="635"/>
                  <wp:docPr id="38" name="Picture 3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053" cy="581117"/>
                          </a:xfrm>
                          <a:prstGeom prst="rect">
                            <a:avLst/>
                          </a:prstGeom>
                          <a:noFill/>
                          <a:ln>
                            <a:noFill/>
                          </a:ln>
                        </pic:spPr>
                      </pic:pic>
                    </a:graphicData>
                  </a:graphic>
                </wp:inline>
              </w:drawing>
            </w:r>
            <w:r w:rsidRPr="0089141B">
              <w:rPr>
                <w:rFonts w:cstheme="minorHAnsi"/>
              </w:rPr>
              <w:fldChar w:fldCharType="end"/>
            </w:r>
          </w:p>
        </w:tc>
      </w:tr>
    </w:tbl>
    <w:p w14:paraId="7E36D085" w14:textId="77777777" w:rsidR="00EE3A4F" w:rsidRDefault="00EE3A4F"/>
    <w:p w14:paraId="5795DE98" w14:textId="09C33F43" w:rsidR="003B312F" w:rsidRPr="000C3C9D" w:rsidRDefault="00EE3A4F" w:rsidP="00347F6A">
      <w:r>
        <w:br w:type="page"/>
      </w:r>
    </w:p>
    <w:tbl>
      <w:tblPr>
        <w:tblStyle w:val="TableGrid"/>
        <w:tblW w:w="14599" w:type="dxa"/>
        <w:tblInd w:w="-5" w:type="dxa"/>
        <w:tblLook w:val="04A0" w:firstRow="1" w:lastRow="0" w:firstColumn="1" w:lastColumn="0" w:noHBand="0" w:noVBand="1"/>
      </w:tblPr>
      <w:tblGrid>
        <w:gridCol w:w="687"/>
        <w:gridCol w:w="3813"/>
        <w:gridCol w:w="1260"/>
        <w:gridCol w:w="1800"/>
        <w:gridCol w:w="2705"/>
        <w:gridCol w:w="1525"/>
        <w:gridCol w:w="1350"/>
        <w:gridCol w:w="1459"/>
      </w:tblGrid>
      <w:tr w:rsidR="007D774C" w:rsidRPr="00A93FF7" w14:paraId="760B9FBF" w14:textId="77777777" w:rsidTr="00B42DEB">
        <w:trPr>
          <w:trHeight w:val="300"/>
        </w:trPr>
        <w:tc>
          <w:tcPr>
            <w:tcW w:w="687" w:type="dxa"/>
            <w:vMerge w:val="restart"/>
            <w:shd w:val="clear" w:color="auto" w:fill="D0CECE" w:themeFill="background2" w:themeFillShade="E6"/>
          </w:tcPr>
          <w:p w14:paraId="6BF1FA5A" w14:textId="6F61445E" w:rsidR="007D774C" w:rsidRPr="00A878B1" w:rsidRDefault="00CB4C81" w:rsidP="003B312F">
            <w:pPr>
              <w:rPr>
                <w:rFonts w:cstheme="minorHAnsi"/>
                <w:b/>
              </w:rPr>
            </w:pPr>
            <w:r>
              <w:rPr>
                <w:rFonts w:cstheme="minorHAnsi"/>
                <w:b/>
                <w:noProof/>
              </w:rPr>
              <w:lastRenderedPageBreak/>
              <mc:AlternateContent>
                <mc:Choice Requires="wps">
                  <w:drawing>
                    <wp:anchor distT="0" distB="0" distL="114300" distR="114300" simplePos="0" relativeHeight="251659264" behindDoc="0" locked="0" layoutInCell="1" allowOverlap="1" wp14:anchorId="0188BBAB" wp14:editId="16F1487C">
                      <wp:simplePos x="0" y="0"/>
                      <wp:positionH relativeFrom="column">
                        <wp:posOffset>-59437</wp:posOffset>
                      </wp:positionH>
                      <wp:positionV relativeFrom="paragraph">
                        <wp:posOffset>981201</wp:posOffset>
                      </wp:positionV>
                      <wp:extent cx="420624" cy="4334256"/>
                      <wp:effectExtent l="0" t="0" r="0" b="0"/>
                      <wp:wrapNone/>
                      <wp:docPr id="16" name="Text Box 16"/>
                      <wp:cNvGraphicFramePr/>
                      <a:graphic xmlns:a="http://schemas.openxmlformats.org/drawingml/2006/main">
                        <a:graphicData uri="http://schemas.microsoft.com/office/word/2010/wordprocessingShape">
                          <wps:wsp>
                            <wps:cNvSpPr txBox="1"/>
                            <wps:spPr>
                              <a:xfrm rot="10800000">
                                <a:off x="0" y="0"/>
                                <a:ext cx="420624" cy="4334256"/>
                              </a:xfrm>
                              <a:prstGeom prst="rect">
                                <a:avLst/>
                              </a:prstGeom>
                              <a:solidFill>
                                <a:schemeClr val="bg2">
                                  <a:lumMod val="90000"/>
                                </a:schemeClr>
                              </a:solidFill>
                              <a:ln w="6350">
                                <a:noFill/>
                              </a:ln>
                            </wps:spPr>
                            <wps:txbx>
                              <w:txbxContent>
                                <w:p w14:paraId="54DFACD7" w14:textId="677CA413" w:rsidR="00CB4C81" w:rsidRPr="005916ED" w:rsidRDefault="00CB4C81" w:rsidP="005916ED">
                                  <w:pPr>
                                    <w:pStyle w:val="ListParagraph"/>
                                    <w:numPr>
                                      <w:ilvl w:val="0"/>
                                      <w:numId w:val="18"/>
                                    </w:numPr>
                                    <w:shd w:val="clear" w:color="auto" w:fill="D0CECE" w:themeFill="background2" w:themeFillShade="E6"/>
                                    <w:jc w:val="center"/>
                                    <w:rPr>
                                      <w:b/>
                                      <w:sz w:val="28"/>
                                      <w:szCs w:val="28"/>
                                    </w:rPr>
                                  </w:pPr>
                                  <w:r w:rsidRPr="005916ED">
                                    <w:rPr>
                                      <w:b/>
                                      <w:sz w:val="28"/>
                                      <w:szCs w:val="28"/>
                                    </w:rPr>
                                    <w:t xml:space="preserve">EXPLORE </w:t>
                                  </w:r>
                                  <w:r w:rsidR="00FF3874" w:rsidRPr="005916ED">
                                    <w:rPr>
                                      <w:b/>
                                      <w:sz w:val="28"/>
                                      <w:szCs w:val="28"/>
                                    </w:rPr>
                                    <w:t>CONNECTIONS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88BBAB" id="_x0000_t202" coordsize="21600,21600" o:spt="202" path="m,l,21600r21600,l21600,xe">
                      <v:stroke joinstyle="miter"/>
                      <v:path gradientshapeok="t" o:connecttype="rect"/>
                    </v:shapetype>
                    <v:shape id="Text Box 16" o:spid="_x0000_s1026" type="#_x0000_t202" style="position:absolute;margin-left:-4.7pt;margin-top:77.25pt;width:33.1pt;height:341.3pt;rotation:18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" fillcolor="#cfcdcd [2894]" stroked="f" strokeweight=".5pt">
                      <v:textbox style="layout-flow:vertical-ideographic">
                        <w:txbxContent>
                          <w:p w14:paraId="54DFACD7" w14:textId="677CA413" w:rsidR="00CB4C81" w:rsidRPr="005916ED" w:rsidRDefault="00CB4C81" w:rsidP="005916ED">
                            <w:pPr>
                              <w:pStyle w:val="ListParagraph"/>
                              <w:numPr>
                                <w:ilvl w:val="0"/>
                                <w:numId w:val="18"/>
                              </w:numPr>
                              <w:shd w:val="clear" w:color="auto" w:fill="D0CECE" w:themeFill="background2" w:themeFillShade="E6"/>
                              <w:jc w:val="center"/>
                              <w:rPr>
                                <w:b/>
                                <w:sz w:val="28"/>
                                <w:szCs w:val="28"/>
                              </w:rPr>
                            </w:pPr>
                            <w:r w:rsidRPr="005916ED">
                              <w:rPr>
                                <w:b/>
                                <w:sz w:val="28"/>
                                <w:szCs w:val="28"/>
                              </w:rPr>
                              <w:t xml:space="preserve">EXPLORE </w:t>
                            </w:r>
                            <w:r w:rsidR="00FF3874" w:rsidRPr="005916ED">
                              <w:rPr>
                                <w:b/>
                                <w:sz w:val="28"/>
                                <w:szCs w:val="28"/>
                              </w:rPr>
                              <w:t>CONNECTIONS</w:t>
                            </w:r>
                          </w:p>
                        </w:txbxContent>
                      </v:textbox>
                    </v:shape>
                  </w:pict>
                </mc:Fallback>
              </mc:AlternateContent>
            </w:r>
          </w:p>
        </w:tc>
        <w:tc>
          <w:tcPr>
            <w:tcW w:w="9578" w:type="dxa"/>
            <w:gridSpan w:val="4"/>
            <w:vMerge w:val="restart"/>
            <w:shd w:val="clear" w:color="auto" w:fill="FFFFFF" w:themeFill="background1"/>
          </w:tcPr>
          <w:p w14:paraId="72640BAB" w14:textId="7AE630FB" w:rsidR="007D774C" w:rsidRPr="00304A82" w:rsidRDefault="007D774C" w:rsidP="003B312F">
            <w:pPr>
              <w:rPr>
                <w:rFonts w:cstheme="minorHAnsi"/>
              </w:rPr>
            </w:pPr>
            <w:r w:rsidRPr="00A878B1">
              <w:rPr>
                <w:rFonts w:cstheme="minorHAnsi"/>
                <w:b/>
              </w:rPr>
              <w:t>Description:</w:t>
            </w:r>
            <w:r>
              <w:rPr>
                <w:rFonts w:cstheme="minorHAnsi"/>
              </w:rPr>
              <w:t xml:space="preserve"> </w:t>
            </w:r>
            <w:r w:rsidRPr="00304A82">
              <w:rPr>
                <w:rFonts w:cstheme="minorHAnsi"/>
              </w:rPr>
              <w:t>Provide learning activities and/or problems to solve that are linked to children’s lives outside of school/real world experiences/other aspects of their learning.</w:t>
            </w:r>
          </w:p>
        </w:tc>
        <w:tc>
          <w:tcPr>
            <w:tcW w:w="4334" w:type="dxa"/>
            <w:gridSpan w:val="3"/>
            <w:shd w:val="clear" w:color="auto" w:fill="FFFFFF" w:themeFill="background1"/>
          </w:tcPr>
          <w:p w14:paraId="131A6118" w14:textId="5CCFA6AF" w:rsidR="007D774C" w:rsidRPr="00E56358" w:rsidRDefault="007D774C" w:rsidP="003B312F">
            <w:pPr>
              <w:rPr>
                <w:rFonts w:cstheme="minorHAnsi"/>
                <w:b/>
                <w:color w:val="000000" w:themeColor="text1"/>
              </w:rPr>
            </w:pPr>
            <w:r w:rsidRPr="00453F7D">
              <w:rPr>
                <w:rFonts w:cstheme="minorHAnsi"/>
                <w:b/>
                <w:color w:val="000000" w:themeColor="text1"/>
              </w:rPr>
              <w:t>Aligned CLASS Dimensions:</w:t>
            </w:r>
          </w:p>
        </w:tc>
      </w:tr>
      <w:tr w:rsidR="007D774C" w:rsidRPr="00A93FF7" w14:paraId="24877816" w14:textId="77777777" w:rsidTr="00B42DEB">
        <w:trPr>
          <w:trHeight w:val="370"/>
        </w:trPr>
        <w:tc>
          <w:tcPr>
            <w:tcW w:w="687" w:type="dxa"/>
            <w:vMerge/>
            <w:shd w:val="clear" w:color="auto" w:fill="D0CECE" w:themeFill="background2" w:themeFillShade="E6"/>
          </w:tcPr>
          <w:p w14:paraId="4CC5F652" w14:textId="77777777" w:rsidR="007D774C" w:rsidRPr="00A878B1" w:rsidRDefault="007D774C" w:rsidP="003B312F">
            <w:pPr>
              <w:rPr>
                <w:rFonts w:cstheme="minorHAnsi"/>
                <w:b/>
              </w:rPr>
            </w:pPr>
          </w:p>
        </w:tc>
        <w:tc>
          <w:tcPr>
            <w:tcW w:w="9578" w:type="dxa"/>
            <w:gridSpan w:val="4"/>
            <w:vMerge/>
            <w:shd w:val="clear" w:color="auto" w:fill="FFFFFF" w:themeFill="background1"/>
          </w:tcPr>
          <w:p w14:paraId="2B469D5C" w14:textId="3D1E4190" w:rsidR="007D774C" w:rsidRPr="00A878B1" w:rsidRDefault="007D774C" w:rsidP="003B312F">
            <w:pPr>
              <w:rPr>
                <w:rFonts w:cstheme="minorHAnsi"/>
                <w:b/>
              </w:rPr>
            </w:pPr>
          </w:p>
        </w:tc>
        <w:tc>
          <w:tcPr>
            <w:tcW w:w="1525" w:type="dxa"/>
            <w:shd w:val="clear" w:color="auto" w:fill="FFFFFF" w:themeFill="background1"/>
          </w:tcPr>
          <w:p w14:paraId="557FB664" w14:textId="1F4DF25C" w:rsidR="007D774C" w:rsidRPr="00453F7D" w:rsidRDefault="007D774C" w:rsidP="00E56358">
            <w:pPr>
              <w:jc w:val="center"/>
              <w:rPr>
                <w:rFonts w:cstheme="minorHAnsi"/>
                <w:b/>
                <w:color w:val="000000" w:themeColor="text1"/>
              </w:rPr>
            </w:pPr>
            <w:r w:rsidRPr="00A93FF7">
              <w:rPr>
                <w:rFonts w:cstheme="minorHAnsi"/>
                <w:b/>
                <w:noProof/>
                <w:sz w:val="22"/>
                <w:szCs w:val="22"/>
              </w:rPr>
              <w:drawing>
                <wp:inline distT="0" distB="0" distL="0" distR="0" wp14:anchorId="0C5777D6" wp14:editId="67554358">
                  <wp:extent cx="499474" cy="5725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p>
        </w:tc>
        <w:tc>
          <w:tcPr>
            <w:tcW w:w="1350" w:type="dxa"/>
            <w:shd w:val="clear" w:color="auto" w:fill="FFFFFF" w:themeFill="background1"/>
          </w:tcPr>
          <w:p w14:paraId="1F84F97D" w14:textId="62B340E5" w:rsidR="007D774C" w:rsidRPr="00453F7D" w:rsidRDefault="007D774C" w:rsidP="00E56358">
            <w:pPr>
              <w:jc w:val="center"/>
              <w:rPr>
                <w:rFonts w:cstheme="minorHAnsi"/>
                <w:b/>
                <w:color w:val="000000" w:themeColor="text1"/>
              </w:rPr>
            </w:pPr>
            <w:r w:rsidRPr="00A93FF7">
              <w:rPr>
                <w:rFonts w:cstheme="minorHAnsi"/>
                <w:noProof/>
                <w:sz w:val="22"/>
                <w:szCs w:val="22"/>
              </w:rPr>
              <w:drawing>
                <wp:inline distT="0" distB="0" distL="0" distR="0" wp14:anchorId="11CD6963" wp14:editId="4D0587D8">
                  <wp:extent cx="499474" cy="5725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_studentperspectives_diamo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4530" cy="589827"/>
                          </a:xfrm>
                          <a:prstGeom prst="rect">
                            <a:avLst/>
                          </a:prstGeom>
                        </pic:spPr>
                      </pic:pic>
                    </a:graphicData>
                  </a:graphic>
                </wp:inline>
              </w:drawing>
            </w:r>
          </w:p>
        </w:tc>
        <w:tc>
          <w:tcPr>
            <w:tcW w:w="1459" w:type="dxa"/>
            <w:shd w:val="clear" w:color="auto" w:fill="FFFFFF" w:themeFill="background1"/>
          </w:tcPr>
          <w:p w14:paraId="4F0F99AE" w14:textId="511AADCE" w:rsidR="007D774C" w:rsidRPr="00453F7D" w:rsidRDefault="007D774C" w:rsidP="00E56358">
            <w:pPr>
              <w:jc w:val="center"/>
              <w:rPr>
                <w:rFonts w:cstheme="minorHAnsi"/>
                <w:b/>
                <w:color w:val="000000" w:themeColor="text1"/>
              </w:rPr>
            </w:pPr>
            <w:r w:rsidRPr="00A93FF7">
              <w:rPr>
                <w:rFonts w:cstheme="minorHAnsi"/>
                <w:b/>
                <w:bCs/>
                <w:noProof/>
                <w:color w:val="000000"/>
                <w:sz w:val="22"/>
                <w:szCs w:val="22"/>
              </w:rPr>
              <w:drawing>
                <wp:inline distT="0" distB="0" distL="0" distR="0" wp14:anchorId="078AA456" wp14:editId="6839537D">
                  <wp:extent cx="495657" cy="56819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471" cy="601223"/>
                          </a:xfrm>
                          <a:prstGeom prst="rect">
                            <a:avLst/>
                          </a:prstGeom>
                        </pic:spPr>
                      </pic:pic>
                    </a:graphicData>
                  </a:graphic>
                </wp:inline>
              </w:drawing>
            </w:r>
          </w:p>
        </w:tc>
      </w:tr>
      <w:tr w:rsidR="007D774C" w:rsidRPr="00A93FF7" w14:paraId="4329AD39" w14:textId="77777777" w:rsidTr="000D304F">
        <w:trPr>
          <w:trHeight w:val="833"/>
        </w:trPr>
        <w:tc>
          <w:tcPr>
            <w:tcW w:w="687" w:type="dxa"/>
            <w:vMerge/>
            <w:shd w:val="clear" w:color="auto" w:fill="D0CECE" w:themeFill="background2" w:themeFillShade="E6"/>
          </w:tcPr>
          <w:p w14:paraId="28311BE4" w14:textId="77777777" w:rsidR="007D774C" w:rsidRPr="00A93FF7" w:rsidRDefault="007D774C" w:rsidP="00304A82">
            <w:pPr>
              <w:jc w:val="center"/>
              <w:rPr>
                <w:rFonts w:cstheme="minorHAnsi"/>
                <w:noProof/>
                <w:color w:val="7030A0"/>
                <w:sz w:val="22"/>
                <w:szCs w:val="22"/>
              </w:rPr>
            </w:pPr>
          </w:p>
        </w:tc>
        <w:tc>
          <w:tcPr>
            <w:tcW w:w="3813" w:type="dxa"/>
            <w:shd w:val="clear" w:color="auto" w:fill="E05E59"/>
          </w:tcPr>
          <w:p w14:paraId="52CB6D03" w14:textId="61878CCA" w:rsidR="007D774C" w:rsidRPr="00A93FF7" w:rsidRDefault="007D774C" w:rsidP="00304A82">
            <w:pPr>
              <w:jc w:val="center"/>
              <w:rPr>
                <w:sz w:val="22"/>
                <w:szCs w:val="22"/>
              </w:rPr>
            </w:pPr>
            <w:r w:rsidRPr="00A93FF7">
              <w:rPr>
                <w:rFonts w:cstheme="minorHAnsi"/>
                <w:noProof/>
                <w:color w:val="7030A0"/>
                <w:sz w:val="22"/>
                <w:szCs w:val="22"/>
              </w:rPr>
              <w:drawing>
                <wp:inline distT="0" distB="0" distL="0" distR="0" wp14:anchorId="0DD6B172" wp14:editId="7A44E36F">
                  <wp:extent cx="777240" cy="703580"/>
                  <wp:effectExtent l="0" t="0" r="0" b="0"/>
                  <wp:docPr id="4"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099" w:type="dxa"/>
            <w:gridSpan w:val="6"/>
            <w:shd w:val="clear" w:color="auto" w:fill="D0CECE" w:themeFill="background2" w:themeFillShade="E6"/>
            <w:vAlign w:val="center"/>
          </w:tcPr>
          <w:p w14:paraId="78E9B6C1" w14:textId="77777777" w:rsidR="002406E6" w:rsidRDefault="007D774C" w:rsidP="00A878B1">
            <w:pPr>
              <w:jc w:val="center"/>
              <w:rPr>
                <w:b/>
              </w:rPr>
            </w:pPr>
            <w:r w:rsidRPr="00A878B1">
              <w:rPr>
                <w:b/>
              </w:rPr>
              <w:t xml:space="preserve">Choose </w:t>
            </w:r>
            <w:r w:rsidRPr="00A878B1">
              <w:rPr>
                <w:b/>
                <w:u w:val="single"/>
              </w:rPr>
              <w:t>one</w:t>
            </w:r>
            <w:r w:rsidRPr="00A878B1">
              <w:rPr>
                <w:b/>
              </w:rPr>
              <w:t xml:space="preserve"> of the following resources and individualize to your needs. </w:t>
            </w:r>
          </w:p>
          <w:p w14:paraId="5C123FE2" w14:textId="4DF9882B" w:rsidR="007D774C" w:rsidRPr="00A878B1" w:rsidRDefault="007D774C" w:rsidP="00A878B1">
            <w:pPr>
              <w:jc w:val="center"/>
              <w:rPr>
                <w:rFonts w:cstheme="minorHAnsi"/>
                <w:b/>
              </w:rPr>
            </w:pPr>
            <w:r w:rsidRPr="00A878B1">
              <w:rPr>
                <w:b/>
              </w:rPr>
              <w:t>Determine which aspects you’d like to use (or not).</w:t>
            </w:r>
          </w:p>
        </w:tc>
      </w:tr>
      <w:tr w:rsidR="00F40891" w:rsidRPr="00A93FF7" w14:paraId="36F8AEBE" w14:textId="77777777" w:rsidTr="00B973CC">
        <w:trPr>
          <w:trHeight w:val="1162"/>
        </w:trPr>
        <w:tc>
          <w:tcPr>
            <w:tcW w:w="687" w:type="dxa"/>
            <w:vMerge/>
            <w:shd w:val="clear" w:color="auto" w:fill="D0CECE" w:themeFill="background2" w:themeFillShade="E6"/>
          </w:tcPr>
          <w:p w14:paraId="6A3639F4" w14:textId="77777777" w:rsidR="00F40891" w:rsidRPr="00A878B1" w:rsidRDefault="00F40891" w:rsidP="00A878B1">
            <w:pPr>
              <w:pStyle w:val="ListParagraph"/>
              <w:numPr>
                <w:ilvl w:val="0"/>
                <w:numId w:val="7"/>
              </w:numPr>
              <w:rPr>
                <w:rStyle w:val="Hyperlink"/>
                <w:rFonts w:cstheme="minorHAnsi"/>
                <w:color w:val="C00000"/>
              </w:rPr>
            </w:pPr>
          </w:p>
        </w:tc>
        <w:tc>
          <w:tcPr>
            <w:tcW w:w="6873" w:type="dxa"/>
            <w:gridSpan w:val="3"/>
          </w:tcPr>
          <w:p w14:paraId="0CF23F69" w14:textId="7B1292CC" w:rsidR="00825434" w:rsidRPr="00037B85" w:rsidRDefault="00834589" w:rsidP="00037B85">
            <w:pPr>
              <w:pStyle w:val="ListParagraph"/>
              <w:numPr>
                <w:ilvl w:val="0"/>
                <w:numId w:val="7"/>
              </w:numPr>
              <w:rPr>
                <w:rStyle w:val="Hyperlink"/>
                <w:rFonts w:cstheme="minorHAnsi"/>
                <w:color w:val="C00000"/>
              </w:rPr>
            </w:pPr>
            <w:hyperlink r:id="rId18" w:history="1">
              <w:r w:rsidR="00F40891" w:rsidRPr="00A878B1">
                <w:rPr>
                  <w:rStyle w:val="Hyperlink"/>
                  <w:rFonts w:cstheme="minorHAnsi"/>
                  <w:color w:val="C00000"/>
                </w:rPr>
                <w:t>Making Learning Meaningful for Children</w:t>
              </w:r>
            </w:hyperlink>
          </w:p>
          <w:p w14:paraId="2A858E80" w14:textId="50C62E9F" w:rsidR="00914B36" w:rsidRPr="00EC4DA2" w:rsidRDefault="00914B36" w:rsidP="00825434">
            <w:pPr>
              <w:ind w:left="720"/>
              <w:rPr>
                <w:rFonts w:cstheme="minorHAnsi"/>
                <w:color w:val="000000" w:themeColor="text1"/>
                <w:sz w:val="22"/>
                <w:szCs w:val="22"/>
              </w:rPr>
            </w:pPr>
            <w:r w:rsidRPr="00914B36">
              <w:rPr>
                <w:rFonts w:cstheme="minorHAnsi"/>
                <w:color w:val="000000" w:themeColor="text1"/>
                <w:sz w:val="22"/>
                <w:szCs w:val="22"/>
              </w:rPr>
              <w:t>D</w:t>
            </w:r>
            <w:r w:rsidRPr="00EC4DA2">
              <w:rPr>
                <w:rFonts w:cstheme="minorHAnsi"/>
                <w:color w:val="000000" w:themeColor="text1"/>
                <w:sz w:val="22"/>
                <w:szCs w:val="22"/>
              </w:rPr>
              <w:t>escribe</w:t>
            </w:r>
            <w:r w:rsidRPr="00914B36">
              <w:rPr>
                <w:rFonts w:cstheme="minorHAnsi"/>
                <w:color w:val="000000" w:themeColor="text1"/>
                <w:sz w:val="22"/>
                <w:szCs w:val="22"/>
              </w:rPr>
              <w:t>s</w:t>
            </w:r>
            <w:r w:rsidRPr="00EC4DA2">
              <w:rPr>
                <w:rFonts w:cstheme="minorHAnsi"/>
                <w:color w:val="000000" w:themeColor="text1"/>
                <w:sz w:val="22"/>
                <w:szCs w:val="22"/>
              </w:rPr>
              <w:t xml:space="preserve"> strategies that will help teachers to make learning meaningful for children by engaging in activities and interactions that support </w:t>
            </w:r>
            <w:r w:rsidRPr="00914B36">
              <w:rPr>
                <w:rFonts w:cstheme="minorHAnsi"/>
                <w:color w:val="000000" w:themeColor="text1"/>
                <w:sz w:val="22"/>
                <w:szCs w:val="22"/>
              </w:rPr>
              <w:t>their</w:t>
            </w:r>
            <w:r w:rsidRPr="00EC4DA2">
              <w:rPr>
                <w:rFonts w:cstheme="minorHAnsi"/>
                <w:color w:val="000000" w:themeColor="text1"/>
                <w:sz w:val="22"/>
                <w:szCs w:val="22"/>
              </w:rPr>
              <w:t xml:space="preserve"> understanding of the world around them</w:t>
            </w:r>
            <w:r w:rsidRPr="00914B36">
              <w:rPr>
                <w:rFonts w:cstheme="minorHAnsi"/>
                <w:color w:val="000000" w:themeColor="text1"/>
                <w:sz w:val="22"/>
                <w:szCs w:val="22"/>
              </w:rPr>
              <w:t xml:space="preserve"> by </w:t>
            </w:r>
            <w:r w:rsidRPr="00EC4DA2">
              <w:rPr>
                <w:rFonts w:cstheme="minorHAnsi"/>
                <w:color w:val="000000" w:themeColor="text1"/>
                <w:sz w:val="22"/>
                <w:szCs w:val="22"/>
              </w:rPr>
              <w:t xml:space="preserve">linking new learning </w:t>
            </w:r>
            <w:r w:rsidR="00825434">
              <w:rPr>
                <w:rFonts w:cstheme="minorHAnsi"/>
                <w:color w:val="000000" w:themeColor="text1"/>
                <w:sz w:val="22"/>
                <w:szCs w:val="22"/>
              </w:rPr>
              <w:t>to</w:t>
            </w:r>
            <w:r w:rsidRPr="00EC4DA2">
              <w:rPr>
                <w:rFonts w:cstheme="minorHAnsi"/>
                <w:color w:val="000000" w:themeColor="text1"/>
                <w:sz w:val="22"/>
                <w:szCs w:val="22"/>
              </w:rPr>
              <w:t xml:space="preserve"> previous experience</w:t>
            </w:r>
            <w:r w:rsidRPr="00914B36">
              <w:rPr>
                <w:rFonts w:cstheme="minorHAnsi"/>
                <w:color w:val="000000" w:themeColor="text1"/>
                <w:sz w:val="22"/>
                <w:szCs w:val="22"/>
              </w:rPr>
              <w:t xml:space="preserve">; </w:t>
            </w:r>
            <w:r w:rsidRPr="00EC4DA2">
              <w:rPr>
                <w:rFonts w:cstheme="minorHAnsi"/>
                <w:color w:val="000000" w:themeColor="text1"/>
                <w:sz w:val="22"/>
                <w:szCs w:val="22"/>
              </w:rPr>
              <w:t>relating concepts to children’s lives</w:t>
            </w:r>
            <w:r w:rsidRPr="00914B36">
              <w:rPr>
                <w:rFonts w:cstheme="minorHAnsi"/>
                <w:color w:val="000000" w:themeColor="text1"/>
                <w:sz w:val="22"/>
                <w:szCs w:val="22"/>
              </w:rPr>
              <w:t xml:space="preserve">; </w:t>
            </w:r>
            <w:r w:rsidRPr="00EC4DA2">
              <w:rPr>
                <w:rFonts w:cstheme="minorHAnsi"/>
                <w:color w:val="000000" w:themeColor="text1"/>
                <w:sz w:val="22"/>
                <w:szCs w:val="22"/>
              </w:rPr>
              <w:t>and providing hands-on learning</w:t>
            </w:r>
            <w:r w:rsidRPr="00914B36">
              <w:rPr>
                <w:rFonts w:cstheme="minorHAnsi"/>
                <w:color w:val="000000" w:themeColor="text1"/>
                <w:sz w:val="22"/>
                <w:szCs w:val="22"/>
              </w:rPr>
              <w:t>.</w:t>
            </w:r>
          </w:p>
          <w:p w14:paraId="22F67C99" w14:textId="0DB316FD" w:rsidR="00F40891" w:rsidRPr="00E349F0" w:rsidRDefault="00F40891" w:rsidP="00A878B1">
            <w:pPr>
              <w:ind w:left="720"/>
              <w:rPr>
                <w:rFonts w:cstheme="minorHAnsi"/>
                <w:sz w:val="22"/>
                <w:szCs w:val="22"/>
                <w:shd w:val="clear" w:color="auto" w:fill="FFFFFF"/>
              </w:rPr>
            </w:pPr>
          </w:p>
        </w:tc>
        <w:tc>
          <w:tcPr>
            <w:tcW w:w="7039" w:type="dxa"/>
            <w:gridSpan w:val="4"/>
          </w:tcPr>
          <w:p w14:paraId="2BB62B83" w14:textId="597B9FB7" w:rsidR="00F40891" w:rsidRPr="00037B85" w:rsidRDefault="00834589" w:rsidP="00037B85">
            <w:pPr>
              <w:pStyle w:val="ListParagraph"/>
              <w:numPr>
                <w:ilvl w:val="0"/>
                <w:numId w:val="7"/>
              </w:numPr>
              <w:rPr>
                <w:rStyle w:val="Hyperlink"/>
                <w:rFonts w:cstheme="minorHAnsi"/>
                <w:color w:val="C00000"/>
              </w:rPr>
            </w:pPr>
            <w:hyperlink r:id="rId19" w:history="1">
              <w:r w:rsidR="00F40891" w:rsidRPr="00F815F8">
                <w:rPr>
                  <w:rStyle w:val="Hyperlink"/>
                  <w:rFonts w:cstheme="minorHAnsi"/>
                  <w:color w:val="C00000"/>
                </w:rPr>
                <w:t>Thick and Thin Conversations</w:t>
              </w:r>
            </w:hyperlink>
          </w:p>
          <w:p w14:paraId="0ADD4D93" w14:textId="77777777" w:rsidR="00825434" w:rsidRPr="00EB3BBC" w:rsidRDefault="00825434" w:rsidP="00825434">
            <w:pPr>
              <w:pStyle w:val="ListParagraph"/>
              <w:rPr>
                <w:rFonts w:cstheme="minorHAnsi"/>
                <w:color w:val="C00000"/>
                <w:sz w:val="22"/>
                <w:szCs w:val="22"/>
              </w:rPr>
            </w:pPr>
            <w:r w:rsidRPr="00EB3BBC">
              <w:rPr>
                <w:rFonts w:cstheme="minorHAnsi"/>
                <w:color w:val="000000" w:themeColor="text1"/>
                <w:sz w:val="22"/>
                <w:szCs w:val="22"/>
              </w:rPr>
              <w:t xml:space="preserve">Describes how teachers can increase the duration and quality of conversations with children. </w:t>
            </w:r>
          </w:p>
          <w:p w14:paraId="0ED25AF9" w14:textId="2FC099E9" w:rsidR="00F40891" w:rsidRPr="00E913A9" w:rsidRDefault="00F40891" w:rsidP="00B973CC">
            <w:pPr>
              <w:ind w:left="720"/>
              <w:rPr>
                <w:rFonts w:cstheme="minorHAnsi"/>
                <w:sz w:val="22"/>
                <w:szCs w:val="22"/>
                <w:shd w:val="clear" w:color="auto" w:fill="FFFFFF"/>
              </w:rPr>
            </w:pPr>
          </w:p>
        </w:tc>
      </w:tr>
      <w:tr w:rsidR="007D774C" w:rsidRPr="00A93FF7" w14:paraId="7FDC36A8" w14:textId="77777777" w:rsidTr="000D304F">
        <w:trPr>
          <w:trHeight w:val="977"/>
        </w:trPr>
        <w:tc>
          <w:tcPr>
            <w:tcW w:w="687" w:type="dxa"/>
            <w:vMerge/>
            <w:shd w:val="clear" w:color="auto" w:fill="D0CECE" w:themeFill="background2" w:themeFillShade="E6"/>
          </w:tcPr>
          <w:p w14:paraId="77FA745B" w14:textId="77777777" w:rsidR="007D774C" w:rsidRPr="00A93FF7" w:rsidRDefault="007D774C" w:rsidP="00E913A9">
            <w:pPr>
              <w:jc w:val="center"/>
              <w:rPr>
                <w:rFonts w:cstheme="minorHAnsi"/>
                <w:noProof/>
                <w:color w:val="7030A0"/>
                <w:sz w:val="22"/>
                <w:szCs w:val="22"/>
              </w:rPr>
            </w:pPr>
          </w:p>
        </w:tc>
        <w:tc>
          <w:tcPr>
            <w:tcW w:w="3813" w:type="dxa"/>
            <w:shd w:val="clear" w:color="auto" w:fill="387A88"/>
          </w:tcPr>
          <w:p w14:paraId="12A240A8" w14:textId="0160C1E1" w:rsidR="007D774C" w:rsidRPr="00A93FF7" w:rsidRDefault="007D774C" w:rsidP="00E913A9">
            <w:pPr>
              <w:jc w:val="center"/>
              <w:rPr>
                <w:rFonts w:cstheme="minorHAnsi"/>
                <w:noProof/>
                <w:color w:val="7030A0"/>
                <w:sz w:val="22"/>
                <w:szCs w:val="22"/>
              </w:rPr>
            </w:pPr>
            <w:r w:rsidRPr="00A93FF7">
              <w:rPr>
                <w:rFonts w:cstheme="minorHAnsi"/>
                <w:noProof/>
                <w:color w:val="7030A0"/>
                <w:sz w:val="22"/>
                <w:szCs w:val="22"/>
              </w:rPr>
              <w:drawing>
                <wp:inline distT="0" distB="0" distL="0" distR="0" wp14:anchorId="49928D08" wp14:editId="3FD61149">
                  <wp:extent cx="768096" cy="713105"/>
                  <wp:effectExtent l="0" t="0" r="0" b="0"/>
                  <wp:docPr id="5"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099" w:type="dxa"/>
            <w:gridSpan w:val="6"/>
            <w:shd w:val="clear" w:color="auto" w:fill="D0CECE" w:themeFill="background2" w:themeFillShade="E6"/>
            <w:vAlign w:val="center"/>
          </w:tcPr>
          <w:p w14:paraId="4BF5457A" w14:textId="0567C36B" w:rsidR="00F2455D" w:rsidRDefault="007D774C" w:rsidP="008D5A95">
            <w:pPr>
              <w:jc w:val="center"/>
              <w:rPr>
                <w:b/>
              </w:rPr>
            </w:pPr>
            <w:r w:rsidRPr="00E913A9">
              <w:rPr>
                <w:b/>
              </w:rPr>
              <w:t xml:space="preserve">Select </w:t>
            </w:r>
            <w:r>
              <w:rPr>
                <w:b/>
                <w:u w:val="single"/>
              </w:rPr>
              <w:t>one-two</w:t>
            </w:r>
            <w:r w:rsidRPr="00E913A9">
              <w:rPr>
                <w:b/>
              </w:rPr>
              <w:t xml:space="preserve"> video(s) to watch focusing on</w:t>
            </w:r>
            <w:r w:rsidR="00F2455D">
              <w:rPr>
                <w:b/>
              </w:rPr>
              <w:t>:</w:t>
            </w:r>
          </w:p>
          <w:p w14:paraId="2B972BB2" w14:textId="0A56805B" w:rsidR="007D774C" w:rsidRPr="00343A3F" w:rsidRDefault="00F2455D" w:rsidP="008D5A95">
            <w:pPr>
              <w:jc w:val="center"/>
              <w:rPr>
                <w:b/>
              </w:rPr>
            </w:pPr>
            <w:r>
              <w:rPr>
                <w:b/>
              </w:rPr>
              <w:t xml:space="preserve">What </w:t>
            </w:r>
            <w:r w:rsidR="00343A3F">
              <w:rPr>
                <w:b/>
              </w:rPr>
              <w:t xml:space="preserve">does </w:t>
            </w:r>
            <w:r w:rsidR="007D774C" w:rsidRPr="00E913A9">
              <w:rPr>
                <w:b/>
              </w:rPr>
              <w:t>the teacher say and do related to</w:t>
            </w:r>
            <w:r w:rsidR="009D59C5">
              <w:rPr>
                <w:b/>
              </w:rPr>
              <w:t xml:space="preserve"> promot</w:t>
            </w:r>
            <w:r w:rsidR="00343A3F">
              <w:rPr>
                <w:b/>
              </w:rPr>
              <w:t>ing</w:t>
            </w:r>
            <w:r w:rsidR="007D774C" w:rsidRPr="00E913A9">
              <w:rPr>
                <w:b/>
              </w:rPr>
              <w:t xml:space="preserve"> </w:t>
            </w:r>
            <w:r w:rsidR="007D774C" w:rsidRPr="00E913A9">
              <w:rPr>
                <w:b/>
                <w:i/>
              </w:rPr>
              <w:t>exploring connections</w:t>
            </w:r>
            <w:r w:rsidR="00343A3F">
              <w:rPr>
                <w:b/>
              </w:rPr>
              <w:t>?</w:t>
            </w:r>
          </w:p>
          <w:p w14:paraId="64373326" w14:textId="4FE1FC41" w:rsidR="007D774C" w:rsidRPr="00E913A9" w:rsidRDefault="007D774C" w:rsidP="008D5A95">
            <w:pPr>
              <w:jc w:val="center"/>
              <w:rPr>
                <w:b/>
              </w:rPr>
            </w:pPr>
            <w:r w:rsidRPr="00E913A9">
              <w:rPr>
                <w:b/>
              </w:rPr>
              <w:t>How do the children respond?</w:t>
            </w:r>
          </w:p>
          <w:p w14:paraId="4E4D2048" w14:textId="1D6DA6BC" w:rsidR="007D774C" w:rsidRPr="00A93FF7" w:rsidRDefault="007D774C" w:rsidP="00E913A9">
            <w:pPr>
              <w:jc w:val="center"/>
              <w:rPr>
                <w:rFonts w:cstheme="minorHAnsi"/>
                <w:noProof/>
                <w:color w:val="7030A0"/>
                <w:sz w:val="22"/>
                <w:szCs w:val="22"/>
              </w:rPr>
            </w:pPr>
          </w:p>
        </w:tc>
      </w:tr>
      <w:tr w:rsidR="007D774C" w:rsidRPr="00A93FF7" w14:paraId="3EF951BE" w14:textId="77777777" w:rsidTr="00551346">
        <w:trPr>
          <w:trHeight w:val="908"/>
        </w:trPr>
        <w:tc>
          <w:tcPr>
            <w:tcW w:w="687" w:type="dxa"/>
            <w:vMerge/>
            <w:shd w:val="clear" w:color="auto" w:fill="D0CECE" w:themeFill="background2" w:themeFillShade="E6"/>
          </w:tcPr>
          <w:p w14:paraId="0D3F89A6" w14:textId="77777777" w:rsidR="007D774C" w:rsidRPr="00FD31F1" w:rsidRDefault="007D774C" w:rsidP="00FD31F1">
            <w:pPr>
              <w:pStyle w:val="ListParagraph"/>
              <w:numPr>
                <w:ilvl w:val="0"/>
                <w:numId w:val="8"/>
              </w:numPr>
              <w:rPr>
                <w:rStyle w:val="Hyperlink"/>
              </w:rPr>
            </w:pPr>
          </w:p>
        </w:tc>
        <w:tc>
          <w:tcPr>
            <w:tcW w:w="5073" w:type="dxa"/>
            <w:gridSpan w:val="2"/>
            <w:shd w:val="clear" w:color="auto" w:fill="FFFFFF" w:themeFill="background1"/>
            <w:vAlign w:val="center"/>
          </w:tcPr>
          <w:p w14:paraId="7BBBFDF5" w14:textId="5E4EB9EC" w:rsidR="007D774C" w:rsidRPr="00FD31F1" w:rsidRDefault="00834589" w:rsidP="00551346">
            <w:pPr>
              <w:pStyle w:val="ListParagraph"/>
              <w:numPr>
                <w:ilvl w:val="0"/>
                <w:numId w:val="8"/>
              </w:numPr>
            </w:pPr>
            <w:hyperlink r:id="rId21" w:history="1">
              <w:r w:rsidR="007D774C" w:rsidRPr="00FD31F1">
                <w:rPr>
                  <w:rStyle w:val="Hyperlink"/>
                </w:rPr>
                <w:t>Let Your Noses Work</w:t>
              </w:r>
            </w:hyperlink>
          </w:p>
        </w:tc>
        <w:tc>
          <w:tcPr>
            <w:tcW w:w="4505" w:type="dxa"/>
            <w:gridSpan w:val="2"/>
            <w:shd w:val="clear" w:color="auto" w:fill="FFFFFF" w:themeFill="background1"/>
            <w:vAlign w:val="center"/>
          </w:tcPr>
          <w:p w14:paraId="5B8BE5CE" w14:textId="46B6A649" w:rsidR="007D774C" w:rsidRPr="00FD31F1" w:rsidRDefault="00834589" w:rsidP="00551346">
            <w:pPr>
              <w:pStyle w:val="ListParagraph"/>
              <w:numPr>
                <w:ilvl w:val="0"/>
                <w:numId w:val="8"/>
              </w:numPr>
            </w:pPr>
            <w:hyperlink r:id="rId22" w:tgtFrame="_blank" w:history="1">
              <w:r w:rsidR="007D774C" w:rsidRPr="00FD31F1">
                <w:rPr>
                  <w:rStyle w:val="Hyperlink"/>
                </w:rPr>
                <w:t>Winter Weather Conversation during Breakfast</w:t>
              </w:r>
            </w:hyperlink>
          </w:p>
        </w:tc>
        <w:tc>
          <w:tcPr>
            <w:tcW w:w="4334" w:type="dxa"/>
            <w:gridSpan w:val="3"/>
            <w:shd w:val="clear" w:color="auto" w:fill="FFFFFF" w:themeFill="background1"/>
            <w:vAlign w:val="center"/>
          </w:tcPr>
          <w:p w14:paraId="5E31FE65" w14:textId="68041AE1" w:rsidR="007D774C" w:rsidRPr="00442FAE" w:rsidRDefault="00834589" w:rsidP="00551346">
            <w:pPr>
              <w:pStyle w:val="ListParagraph"/>
              <w:numPr>
                <w:ilvl w:val="0"/>
                <w:numId w:val="8"/>
              </w:numPr>
            </w:pPr>
            <w:hyperlink r:id="rId23" w:history="1">
              <w:r w:rsidR="007D774C" w:rsidRPr="00FD31F1">
                <w:rPr>
                  <w:rStyle w:val="Hyperlink"/>
                </w:rPr>
                <w:t>Talking About Sam from Green Eggs and Ham</w:t>
              </w:r>
            </w:hyperlink>
          </w:p>
        </w:tc>
      </w:tr>
      <w:tr w:rsidR="007D774C" w:rsidRPr="00A93FF7" w14:paraId="0DA4A9BF" w14:textId="77777777" w:rsidTr="000D304F">
        <w:trPr>
          <w:trHeight w:val="977"/>
        </w:trPr>
        <w:tc>
          <w:tcPr>
            <w:tcW w:w="687" w:type="dxa"/>
            <w:vMerge/>
            <w:shd w:val="clear" w:color="auto" w:fill="D0CECE" w:themeFill="background2" w:themeFillShade="E6"/>
          </w:tcPr>
          <w:p w14:paraId="132ED0DF" w14:textId="77777777" w:rsidR="007D774C" w:rsidRPr="00A93FF7" w:rsidRDefault="007D774C" w:rsidP="00947536">
            <w:pPr>
              <w:jc w:val="center"/>
              <w:rPr>
                <w:rFonts w:cstheme="minorHAnsi"/>
                <w:noProof/>
                <w:color w:val="70AD47" w:themeColor="accent6"/>
                <w:sz w:val="22"/>
                <w:szCs w:val="22"/>
              </w:rPr>
            </w:pPr>
          </w:p>
        </w:tc>
        <w:tc>
          <w:tcPr>
            <w:tcW w:w="3813" w:type="dxa"/>
            <w:shd w:val="clear" w:color="auto" w:fill="6C8647"/>
          </w:tcPr>
          <w:p w14:paraId="005CE194" w14:textId="599062E5" w:rsidR="007D774C" w:rsidRPr="00A93FF7" w:rsidRDefault="007D774C" w:rsidP="00947536">
            <w:pPr>
              <w:jc w:val="center"/>
              <w:rPr>
                <w:rFonts w:cstheme="minorHAnsi"/>
                <w:noProof/>
                <w:color w:val="70AD47" w:themeColor="accent6"/>
                <w:sz w:val="22"/>
                <w:szCs w:val="22"/>
              </w:rPr>
            </w:pPr>
            <w:r w:rsidRPr="00A93FF7">
              <w:rPr>
                <w:rFonts w:cstheme="minorHAnsi"/>
                <w:noProof/>
                <w:color w:val="70AD47" w:themeColor="accent6"/>
                <w:sz w:val="22"/>
                <w:szCs w:val="22"/>
              </w:rPr>
              <w:drawing>
                <wp:inline distT="0" distB="0" distL="0" distR="0" wp14:anchorId="00F341E6" wp14:editId="1261F005">
                  <wp:extent cx="813435" cy="713105"/>
                  <wp:effectExtent l="0" t="0" r="0" b="0"/>
                  <wp:docPr id="12"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099" w:type="dxa"/>
            <w:gridSpan w:val="6"/>
            <w:shd w:val="clear" w:color="auto" w:fill="D0CECE" w:themeFill="background2" w:themeFillShade="E6"/>
            <w:vAlign w:val="center"/>
          </w:tcPr>
          <w:p w14:paraId="424935E0" w14:textId="548BEF28" w:rsidR="007D774C" w:rsidRPr="00947536" w:rsidRDefault="000D304F" w:rsidP="00947536">
            <w:pPr>
              <w:jc w:val="center"/>
              <w:rPr>
                <w:rFonts w:cstheme="minorHAnsi"/>
                <w:b/>
                <w:noProof/>
                <w:color w:val="70AD47" w:themeColor="accent6"/>
                <w:sz w:val="22"/>
                <w:szCs w:val="22"/>
              </w:rPr>
            </w:pPr>
            <w:r w:rsidRPr="00947536">
              <w:rPr>
                <w:rFonts w:cstheme="minorHAnsi"/>
                <w:b/>
              </w:rPr>
              <w:t xml:space="preserve">Ideas for SMART goals. Pick </w:t>
            </w:r>
            <w:r>
              <w:rPr>
                <w:rFonts w:cstheme="minorHAnsi"/>
                <w:b/>
              </w:rPr>
              <w:t>one Do strategy to</w:t>
            </w:r>
            <w:r w:rsidRPr="00947536">
              <w:rPr>
                <w:rFonts w:cstheme="minorHAnsi"/>
                <w:b/>
              </w:rPr>
              <w:t xml:space="preserve"> try as is or modify to better fit your goals.</w:t>
            </w:r>
          </w:p>
        </w:tc>
      </w:tr>
      <w:tr w:rsidR="007D774C" w:rsidRPr="00A93FF7" w14:paraId="4E4DB30B" w14:textId="77777777" w:rsidTr="00B973CC">
        <w:trPr>
          <w:trHeight w:val="3392"/>
        </w:trPr>
        <w:tc>
          <w:tcPr>
            <w:tcW w:w="687" w:type="dxa"/>
            <w:vMerge/>
            <w:shd w:val="clear" w:color="auto" w:fill="D0CECE" w:themeFill="background2" w:themeFillShade="E6"/>
          </w:tcPr>
          <w:p w14:paraId="257182E2" w14:textId="77777777" w:rsidR="007D774C" w:rsidRPr="000C3C9D" w:rsidRDefault="007D774C" w:rsidP="001D0BDA">
            <w:pPr>
              <w:pStyle w:val="ListParagraph"/>
              <w:numPr>
                <w:ilvl w:val="0"/>
                <w:numId w:val="5"/>
              </w:numPr>
              <w:rPr>
                <w:rFonts w:cstheme="minorHAnsi"/>
              </w:rPr>
            </w:pPr>
          </w:p>
        </w:tc>
        <w:tc>
          <w:tcPr>
            <w:tcW w:w="13912" w:type="dxa"/>
            <w:gridSpan w:val="7"/>
          </w:tcPr>
          <w:p w14:paraId="4BE599F4" w14:textId="065B3379" w:rsidR="007D774C" w:rsidRDefault="007D774C" w:rsidP="001D0BDA">
            <w:pPr>
              <w:pStyle w:val="ListParagraph"/>
              <w:numPr>
                <w:ilvl w:val="0"/>
                <w:numId w:val="5"/>
              </w:numPr>
              <w:rPr>
                <w:rFonts w:cstheme="minorHAnsi"/>
              </w:rPr>
            </w:pPr>
            <w:r w:rsidRPr="000C3C9D">
              <w:rPr>
                <w:rFonts w:cstheme="minorHAnsi"/>
              </w:rPr>
              <w:t>When introducing your next study, start by asking children what they know about this topic already, what experiences they have had with</w:t>
            </w:r>
            <w:r w:rsidR="00343A3F">
              <w:rPr>
                <w:rFonts w:cstheme="minorHAnsi"/>
              </w:rPr>
              <w:t xml:space="preserve"> the topic</w:t>
            </w:r>
            <w:r w:rsidRPr="000C3C9D">
              <w:rPr>
                <w:rFonts w:cstheme="minorHAnsi"/>
              </w:rPr>
              <w:t>, and what they are curious about. Write down children’s ideas in a “KWL” chart and follow up by incorporating ways that they can find th</w:t>
            </w:r>
            <w:r w:rsidR="001B789C">
              <w:rPr>
                <w:rFonts w:cstheme="minorHAnsi"/>
              </w:rPr>
              <w:t>e answers to their questions in</w:t>
            </w:r>
            <w:r w:rsidRPr="000C3C9D">
              <w:rPr>
                <w:rFonts w:cstheme="minorHAnsi"/>
              </w:rPr>
              <w:t xml:space="preserve">to lessons over the next several weeks. </w:t>
            </w:r>
          </w:p>
          <w:p w14:paraId="0F619D17" w14:textId="77777777" w:rsidR="00F40891" w:rsidRPr="000C3C9D" w:rsidRDefault="00F40891" w:rsidP="00372A1A">
            <w:pPr>
              <w:pStyle w:val="ListParagraph"/>
              <w:ind w:left="360"/>
              <w:rPr>
                <w:rFonts w:cstheme="minorHAnsi"/>
              </w:rPr>
            </w:pPr>
          </w:p>
          <w:p w14:paraId="13965FCA" w14:textId="64A44BE8" w:rsidR="008316C2" w:rsidRDefault="007D774C" w:rsidP="008316C2">
            <w:pPr>
              <w:pStyle w:val="ListParagraph"/>
              <w:numPr>
                <w:ilvl w:val="0"/>
                <w:numId w:val="5"/>
              </w:numPr>
              <w:rPr>
                <w:rFonts w:cstheme="minorHAnsi"/>
              </w:rPr>
            </w:pPr>
            <w:r w:rsidRPr="000C3C9D">
              <w:rPr>
                <w:rFonts w:cstheme="minorHAnsi"/>
              </w:rPr>
              <w:t>When presenting a new lesson each day next week, connect concepts to previous learning, such as, “Remember when we learned about…?” or “How is this similar to the other book we read?”</w:t>
            </w:r>
          </w:p>
          <w:p w14:paraId="0E00ED15" w14:textId="77777777" w:rsidR="00372A1A" w:rsidRPr="00372A1A" w:rsidRDefault="00372A1A" w:rsidP="00372A1A">
            <w:pPr>
              <w:rPr>
                <w:rFonts w:cstheme="minorHAnsi"/>
              </w:rPr>
            </w:pPr>
          </w:p>
          <w:p w14:paraId="303DCF7D" w14:textId="2BA51176" w:rsidR="007D774C" w:rsidRPr="00A93FF7" w:rsidRDefault="007D774C" w:rsidP="003B312F">
            <w:pPr>
              <w:pStyle w:val="ListParagraph"/>
              <w:numPr>
                <w:ilvl w:val="0"/>
                <w:numId w:val="5"/>
              </w:numPr>
              <w:rPr>
                <w:rFonts w:cstheme="minorHAnsi"/>
                <w:noProof/>
                <w:color w:val="000000" w:themeColor="text1"/>
                <w:sz w:val="22"/>
                <w:szCs w:val="22"/>
              </w:rPr>
            </w:pPr>
            <w:r w:rsidRPr="000C3C9D">
              <w:rPr>
                <w:rFonts w:cstheme="minorHAnsi"/>
                <w:noProof/>
                <w:color w:val="000000" w:themeColor="text1"/>
              </w:rPr>
              <w:t xml:space="preserve">Pick 1 transition at a time in which to embed learning activities: Give children something engaging </w:t>
            </w:r>
            <w:r w:rsidR="00343A3F">
              <w:rPr>
                <w:rFonts w:cstheme="minorHAnsi"/>
                <w:noProof/>
                <w:color w:val="000000" w:themeColor="text1"/>
              </w:rPr>
              <w:t xml:space="preserve">to </w:t>
            </w:r>
            <w:r w:rsidRPr="000C3C9D">
              <w:rPr>
                <w:rFonts w:cstheme="minorHAnsi"/>
                <w:noProof/>
                <w:color w:val="000000" w:themeColor="text1"/>
              </w:rPr>
              <w:t>do as they transition that relates to their current learning study. For example, as children move from breakfast to whole group, give them a “question to think on</w:t>
            </w:r>
            <w:r w:rsidR="00343A3F">
              <w:rPr>
                <w:rFonts w:cstheme="minorHAnsi"/>
                <w:noProof/>
                <w:color w:val="000000" w:themeColor="text1"/>
              </w:rPr>
              <w:t>,</w:t>
            </w:r>
            <w:r w:rsidRPr="000C3C9D">
              <w:rPr>
                <w:rFonts w:cstheme="minorHAnsi"/>
                <w:noProof/>
                <w:color w:val="000000" w:themeColor="text1"/>
              </w:rPr>
              <w:t>” such as</w:t>
            </w:r>
            <w:r w:rsidR="00343A3F">
              <w:rPr>
                <w:rFonts w:cstheme="minorHAnsi"/>
                <w:noProof/>
                <w:color w:val="000000" w:themeColor="text1"/>
              </w:rPr>
              <w:t>,</w:t>
            </w:r>
            <w:r w:rsidRPr="000C3C9D">
              <w:rPr>
                <w:rFonts w:cstheme="minorHAnsi"/>
                <w:noProof/>
                <w:color w:val="000000" w:themeColor="text1"/>
              </w:rPr>
              <w:t xml:space="preserve"> “What is one thing you have at home or school that you don’t use anymore that you could re-use in another way?” while they clean up. As they come to the carpet, they share their answer</w:t>
            </w:r>
            <w:r w:rsidR="00822F73">
              <w:rPr>
                <w:rFonts w:cstheme="minorHAnsi"/>
                <w:noProof/>
                <w:color w:val="000000" w:themeColor="text1"/>
              </w:rPr>
              <w:t>s</w:t>
            </w:r>
            <w:r w:rsidRPr="000C3C9D">
              <w:rPr>
                <w:rFonts w:cstheme="minorHAnsi"/>
                <w:noProof/>
                <w:color w:val="000000" w:themeColor="text1"/>
              </w:rPr>
              <w:t xml:space="preserve"> to the question.</w:t>
            </w:r>
            <w:r w:rsidRPr="00A93FF7">
              <w:rPr>
                <w:rFonts w:cstheme="minorHAnsi"/>
                <w:noProof/>
                <w:color w:val="000000" w:themeColor="text1"/>
                <w:sz w:val="22"/>
                <w:szCs w:val="22"/>
              </w:rPr>
              <w:t xml:space="preserve"> </w:t>
            </w:r>
          </w:p>
        </w:tc>
      </w:tr>
    </w:tbl>
    <w:p w14:paraId="407FE333" w14:textId="23017F6A" w:rsidR="00956CBB" w:rsidRDefault="00956CBB"/>
    <w:tbl>
      <w:tblPr>
        <w:tblStyle w:val="TableGrid"/>
        <w:tblW w:w="14716" w:type="dxa"/>
        <w:tblInd w:w="-5" w:type="dxa"/>
        <w:tblLook w:val="04A0" w:firstRow="1" w:lastRow="0" w:firstColumn="1" w:lastColumn="0" w:noHBand="0" w:noVBand="1"/>
      </w:tblPr>
      <w:tblGrid>
        <w:gridCol w:w="637"/>
        <w:gridCol w:w="4051"/>
        <w:gridCol w:w="2242"/>
        <w:gridCol w:w="1842"/>
        <w:gridCol w:w="1668"/>
        <w:gridCol w:w="1620"/>
        <w:gridCol w:w="1450"/>
        <w:gridCol w:w="1206"/>
      </w:tblGrid>
      <w:tr w:rsidR="00F6407D" w:rsidRPr="00A93FF7" w14:paraId="68BC818D" w14:textId="77777777" w:rsidTr="00B80A8F">
        <w:trPr>
          <w:trHeight w:val="301"/>
        </w:trPr>
        <w:tc>
          <w:tcPr>
            <w:tcW w:w="637" w:type="dxa"/>
            <w:vMerge w:val="restart"/>
            <w:shd w:val="clear" w:color="auto" w:fill="D0CECE" w:themeFill="background2" w:themeFillShade="E6"/>
          </w:tcPr>
          <w:p w14:paraId="0CACF395" w14:textId="77777777" w:rsidR="00F6407D" w:rsidRPr="00A878B1" w:rsidRDefault="00F6407D" w:rsidP="00D841A6">
            <w:pPr>
              <w:rPr>
                <w:rFonts w:cstheme="minorHAnsi"/>
                <w:b/>
              </w:rPr>
            </w:pPr>
            <w:r>
              <w:rPr>
                <w:rFonts w:cstheme="minorHAnsi"/>
                <w:b/>
                <w:noProof/>
              </w:rPr>
              <w:lastRenderedPageBreak/>
              <mc:AlternateContent>
                <mc:Choice Requires="wps">
                  <w:drawing>
                    <wp:anchor distT="0" distB="0" distL="114300" distR="114300" simplePos="0" relativeHeight="251665408" behindDoc="0" locked="0" layoutInCell="1" allowOverlap="1" wp14:anchorId="22DEF61D" wp14:editId="0E39F77B">
                      <wp:simplePos x="0" y="0"/>
                      <wp:positionH relativeFrom="column">
                        <wp:posOffset>-63501</wp:posOffset>
                      </wp:positionH>
                      <wp:positionV relativeFrom="paragraph">
                        <wp:posOffset>875029</wp:posOffset>
                      </wp:positionV>
                      <wp:extent cx="356236" cy="4334256"/>
                      <wp:effectExtent l="0" t="0" r="0" b="0"/>
                      <wp:wrapNone/>
                      <wp:docPr id="39" name="Text Box 39"/>
                      <wp:cNvGraphicFramePr/>
                      <a:graphic xmlns:a="http://schemas.openxmlformats.org/drawingml/2006/main">
                        <a:graphicData uri="http://schemas.microsoft.com/office/word/2010/wordprocessingShape">
                          <wps:wsp>
                            <wps:cNvSpPr txBox="1"/>
                            <wps:spPr>
                              <a:xfrm rot="10800000">
                                <a:off x="0" y="0"/>
                                <a:ext cx="356236" cy="4334256"/>
                              </a:xfrm>
                              <a:prstGeom prst="rect">
                                <a:avLst/>
                              </a:prstGeom>
                              <a:solidFill>
                                <a:schemeClr val="bg2">
                                  <a:lumMod val="90000"/>
                                </a:schemeClr>
                              </a:solidFill>
                              <a:ln w="6350">
                                <a:noFill/>
                              </a:ln>
                            </wps:spPr>
                            <wps:txbx>
                              <w:txbxContent>
                                <w:p w14:paraId="4862ADA8" w14:textId="3FD0BA79" w:rsidR="00F6407D" w:rsidRDefault="005916ED" w:rsidP="00956CBB">
                                  <w:pPr>
                                    <w:shd w:val="clear" w:color="auto" w:fill="D0CECE" w:themeFill="background2" w:themeFillShade="E6"/>
                                    <w:jc w:val="center"/>
                                    <w:rPr>
                                      <w:b/>
                                      <w:sz w:val="28"/>
                                      <w:szCs w:val="28"/>
                                    </w:rPr>
                                  </w:pPr>
                                  <w:r>
                                    <w:rPr>
                                      <w:b/>
                                      <w:sz w:val="28"/>
                                      <w:szCs w:val="28"/>
                                    </w:rPr>
                                    <w:t xml:space="preserve">2. </w:t>
                                  </w:r>
                                  <w:r w:rsidR="00F6407D">
                                    <w:rPr>
                                      <w:b/>
                                      <w:sz w:val="28"/>
                                      <w:szCs w:val="28"/>
                                    </w:rPr>
                                    <w:t xml:space="preserve">CONSIDER THE </w:t>
                                  </w:r>
                                  <w:r w:rsidR="004F63A6">
                                    <w:rPr>
                                      <w:b/>
                                      <w:sz w:val="28"/>
                                      <w:szCs w:val="28"/>
                                    </w:rPr>
                                    <w:t xml:space="preserve">WHYS </w:t>
                                  </w:r>
                                  <w:r w:rsidR="00F6407D">
                                    <w:rPr>
                                      <w:b/>
                                      <w:sz w:val="28"/>
                                      <w:szCs w:val="28"/>
                                    </w:rPr>
                                    <w:t xml:space="preserve">AND </w:t>
                                  </w:r>
                                  <w:r w:rsidR="004F63A6">
                                    <w:rPr>
                                      <w:b/>
                                      <w:sz w:val="28"/>
                                      <w:szCs w:val="28"/>
                                    </w:rPr>
                                    <w:t xml:space="preserve">HOWS </w:t>
                                  </w:r>
                                  <w:r w:rsidR="0090232F">
                                    <w:rPr>
                                      <w:b/>
                                      <w:sz w:val="28"/>
                                      <w:szCs w:val="28"/>
                                    </w:rPr>
                                    <w:t>BEHIND</w:t>
                                  </w:r>
                                  <w:r w:rsidR="00F6407D">
                                    <w:rPr>
                                      <w:b/>
                                      <w:sz w:val="28"/>
                                      <w:szCs w:val="28"/>
                                    </w:rPr>
                                    <w:t xml:space="preserve"> LEARNING</w:t>
                                  </w:r>
                                </w:p>
                                <w:p w14:paraId="0081F20F" w14:textId="77777777" w:rsidR="00F6407D" w:rsidRPr="00FF3874" w:rsidRDefault="00F6407D" w:rsidP="00956CBB">
                                  <w:pPr>
                                    <w:shd w:val="clear" w:color="auto" w:fill="D0CECE" w:themeFill="background2" w:themeFillShade="E6"/>
                                    <w:jc w:val="center"/>
                                    <w:rPr>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EF61D" id="Text Box 39" o:spid="_x0000_s1027" type="#_x0000_t202" style="position:absolute;margin-left:-5pt;margin-top:68.9pt;width:28.05pt;height:341.3pt;rotation:18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" fillcolor="#cfcdcd [2894]" stroked="f" strokeweight=".5pt">
                      <v:textbox style="layout-flow:vertical-ideographic">
                        <w:txbxContent>
                          <w:p w14:paraId="4862ADA8" w14:textId="3FD0BA79" w:rsidR="00F6407D" w:rsidRDefault="005916ED" w:rsidP="00956CBB">
                            <w:pPr>
                              <w:shd w:val="clear" w:color="auto" w:fill="D0CECE" w:themeFill="background2" w:themeFillShade="E6"/>
                              <w:jc w:val="center"/>
                              <w:rPr>
                                <w:b/>
                                <w:sz w:val="28"/>
                                <w:szCs w:val="28"/>
                              </w:rPr>
                            </w:pPr>
                            <w:r>
                              <w:rPr>
                                <w:b/>
                                <w:sz w:val="28"/>
                                <w:szCs w:val="28"/>
                              </w:rPr>
                              <w:t xml:space="preserve">2. </w:t>
                            </w:r>
                            <w:r w:rsidR="00F6407D">
                              <w:rPr>
                                <w:b/>
                                <w:sz w:val="28"/>
                                <w:szCs w:val="28"/>
                              </w:rPr>
                              <w:t xml:space="preserve">CONSIDER THE </w:t>
                            </w:r>
                            <w:r w:rsidR="004F63A6">
                              <w:rPr>
                                <w:b/>
                                <w:sz w:val="28"/>
                                <w:szCs w:val="28"/>
                              </w:rPr>
                              <w:t>WHYS</w:t>
                            </w:r>
                            <w:r w:rsidR="004F63A6">
                              <w:rPr>
                                <w:b/>
                                <w:sz w:val="28"/>
                                <w:szCs w:val="28"/>
                              </w:rPr>
                              <w:t xml:space="preserve"> </w:t>
                            </w:r>
                            <w:r w:rsidR="00F6407D">
                              <w:rPr>
                                <w:b/>
                                <w:sz w:val="28"/>
                                <w:szCs w:val="28"/>
                              </w:rPr>
                              <w:t xml:space="preserve">AND </w:t>
                            </w:r>
                            <w:r w:rsidR="004F63A6">
                              <w:rPr>
                                <w:b/>
                                <w:sz w:val="28"/>
                                <w:szCs w:val="28"/>
                              </w:rPr>
                              <w:t xml:space="preserve">HOWS </w:t>
                            </w:r>
                            <w:r w:rsidR="0090232F">
                              <w:rPr>
                                <w:b/>
                                <w:sz w:val="28"/>
                                <w:szCs w:val="28"/>
                              </w:rPr>
                              <w:t>BEHIND</w:t>
                            </w:r>
                            <w:r w:rsidR="00F6407D">
                              <w:rPr>
                                <w:b/>
                                <w:sz w:val="28"/>
                                <w:szCs w:val="28"/>
                              </w:rPr>
                              <w:t xml:space="preserve"> LEARNING</w:t>
                            </w:r>
                          </w:p>
                          <w:p w14:paraId="0081F20F" w14:textId="77777777" w:rsidR="00F6407D" w:rsidRPr="00FF3874" w:rsidRDefault="00F6407D" w:rsidP="00956CBB">
                            <w:pPr>
                              <w:shd w:val="clear" w:color="auto" w:fill="D0CECE" w:themeFill="background2" w:themeFillShade="E6"/>
                              <w:jc w:val="center"/>
                              <w:rPr>
                                <w:b/>
                                <w:sz w:val="28"/>
                                <w:szCs w:val="28"/>
                              </w:rPr>
                            </w:pPr>
                          </w:p>
                        </w:txbxContent>
                      </v:textbox>
                    </v:shape>
                  </w:pict>
                </mc:Fallback>
              </mc:AlternateContent>
            </w:r>
          </w:p>
        </w:tc>
        <w:tc>
          <w:tcPr>
            <w:tcW w:w="8135" w:type="dxa"/>
            <w:gridSpan w:val="3"/>
            <w:vMerge w:val="restart"/>
            <w:shd w:val="clear" w:color="auto" w:fill="FFFFFF" w:themeFill="background1"/>
          </w:tcPr>
          <w:p w14:paraId="62094922" w14:textId="3EF2A084" w:rsidR="00F6407D" w:rsidRPr="00304A82" w:rsidRDefault="00F6407D" w:rsidP="00D841A6">
            <w:pPr>
              <w:rPr>
                <w:rFonts w:cstheme="minorHAnsi"/>
              </w:rPr>
            </w:pPr>
            <w:r w:rsidRPr="00A878B1">
              <w:rPr>
                <w:rFonts w:cstheme="minorHAnsi"/>
                <w:b/>
              </w:rPr>
              <w:t>Description:</w:t>
            </w:r>
            <w:r>
              <w:rPr>
                <w:rFonts w:cstheme="minorHAnsi"/>
              </w:rPr>
              <w:t xml:space="preserve"> </w:t>
            </w:r>
            <w:r w:rsidRPr="0089141B">
              <w:rPr>
                <w:rFonts w:cstheme="minorHAnsi"/>
              </w:rPr>
              <w:t>Provide opportunities for children to consider, explore, experience, and discuss varied perspectives about the “whys” and “</w:t>
            </w:r>
            <w:proofErr w:type="spellStart"/>
            <w:r w:rsidRPr="0089141B">
              <w:rPr>
                <w:rFonts w:cstheme="minorHAnsi"/>
              </w:rPr>
              <w:t>hows</w:t>
            </w:r>
            <w:proofErr w:type="spellEnd"/>
            <w:r w:rsidRPr="0089141B">
              <w:rPr>
                <w:rFonts w:cstheme="minorHAnsi"/>
              </w:rPr>
              <w:t>” behind what they are learning.</w:t>
            </w:r>
          </w:p>
        </w:tc>
        <w:tc>
          <w:tcPr>
            <w:tcW w:w="5944" w:type="dxa"/>
            <w:gridSpan w:val="4"/>
            <w:shd w:val="clear" w:color="auto" w:fill="FFFFFF" w:themeFill="background1"/>
          </w:tcPr>
          <w:p w14:paraId="19478B6D" w14:textId="2A3D6C3F" w:rsidR="00F6407D" w:rsidRPr="00E56358" w:rsidRDefault="00F6407D" w:rsidP="00D841A6">
            <w:pPr>
              <w:rPr>
                <w:rFonts w:cstheme="minorHAnsi"/>
                <w:b/>
                <w:color w:val="000000" w:themeColor="text1"/>
              </w:rPr>
            </w:pPr>
            <w:r w:rsidRPr="00453F7D">
              <w:rPr>
                <w:rFonts w:cstheme="minorHAnsi"/>
                <w:b/>
                <w:color w:val="000000" w:themeColor="text1"/>
              </w:rPr>
              <w:t>Aligned CLASS Dimensions:</w:t>
            </w:r>
          </w:p>
        </w:tc>
      </w:tr>
      <w:tr w:rsidR="00F6407D" w:rsidRPr="00A93FF7" w14:paraId="169D74AB" w14:textId="77777777" w:rsidTr="00F40891">
        <w:trPr>
          <w:trHeight w:val="371"/>
        </w:trPr>
        <w:tc>
          <w:tcPr>
            <w:tcW w:w="637" w:type="dxa"/>
            <w:vMerge/>
            <w:shd w:val="clear" w:color="auto" w:fill="D0CECE" w:themeFill="background2" w:themeFillShade="E6"/>
          </w:tcPr>
          <w:p w14:paraId="22C2FDD4" w14:textId="77777777" w:rsidR="00F6407D" w:rsidRPr="00A878B1" w:rsidRDefault="00F6407D" w:rsidP="00D841A6">
            <w:pPr>
              <w:rPr>
                <w:rFonts w:cstheme="minorHAnsi"/>
                <w:b/>
              </w:rPr>
            </w:pPr>
          </w:p>
        </w:tc>
        <w:tc>
          <w:tcPr>
            <w:tcW w:w="8135" w:type="dxa"/>
            <w:gridSpan w:val="3"/>
            <w:vMerge/>
            <w:shd w:val="clear" w:color="auto" w:fill="FFFFFF" w:themeFill="background1"/>
          </w:tcPr>
          <w:p w14:paraId="2D906E4E" w14:textId="77777777" w:rsidR="00F6407D" w:rsidRPr="00A878B1" w:rsidRDefault="00F6407D" w:rsidP="00D841A6">
            <w:pPr>
              <w:rPr>
                <w:rFonts w:cstheme="minorHAnsi"/>
                <w:b/>
              </w:rPr>
            </w:pPr>
          </w:p>
        </w:tc>
        <w:tc>
          <w:tcPr>
            <w:tcW w:w="1668" w:type="dxa"/>
            <w:shd w:val="clear" w:color="auto" w:fill="FFFFFF" w:themeFill="background1"/>
            <w:vAlign w:val="center"/>
          </w:tcPr>
          <w:p w14:paraId="38A88793" w14:textId="6AEC6BD0" w:rsidR="00F6407D" w:rsidRPr="00A93FF7" w:rsidRDefault="00F40891" w:rsidP="00F40891">
            <w:pPr>
              <w:jc w:val="center"/>
              <w:rPr>
                <w:rFonts w:cstheme="minorHAnsi"/>
                <w:b/>
                <w:noProof/>
                <w:sz w:val="22"/>
                <w:szCs w:val="22"/>
              </w:rPr>
            </w:pPr>
            <w:r w:rsidRPr="0089141B">
              <w:rPr>
                <w:rFonts w:cstheme="minorHAnsi"/>
              </w:rPr>
              <w:fldChar w:fldCharType="begin"/>
            </w:r>
            <w:r w:rsidRPr="0089141B">
              <w:rPr>
                <w:rFonts w:cstheme="minorHAnsi"/>
              </w:rPr>
              <w:instrText xml:space="preserve"> INCLUDEPICTURE "/var/folders/zv/gmx71lw55gbccw4g59d99d4w0000gp/T/com.microsoft.Word/WebArchiveCopyPasteTempFiles/cid69992601-cc4f-4fee-ad10-9ce3e3dfc258" \* MERGEFORMATINET </w:instrText>
            </w:r>
            <w:r w:rsidRPr="0089141B">
              <w:rPr>
                <w:rFonts w:cstheme="minorHAnsi"/>
              </w:rPr>
              <w:fldChar w:fldCharType="separate"/>
            </w:r>
            <w:r w:rsidRPr="0089141B">
              <w:rPr>
                <w:rFonts w:cstheme="minorHAnsi"/>
                <w:noProof/>
              </w:rPr>
              <w:drawing>
                <wp:inline distT="0" distB="0" distL="0" distR="0" wp14:anchorId="0AF0F065" wp14:editId="58430079">
                  <wp:extent cx="499621" cy="571472"/>
                  <wp:effectExtent l="0" t="0" r="0" b="635"/>
                  <wp:docPr id="46" name="Picture 4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826" cy="583144"/>
                          </a:xfrm>
                          <a:prstGeom prst="rect">
                            <a:avLst/>
                          </a:prstGeom>
                          <a:noFill/>
                          <a:ln>
                            <a:noFill/>
                          </a:ln>
                        </pic:spPr>
                      </pic:pic>
                    </a:graphicData>
                  </a:graphic>
                </wp:inline>
              </w:drawing>
            </w:r>
            <w:r w:rsidRPr="0089141B">
              <w:rPr>
                <w:rFonts w:cstheme="minorHAnsi"/>
              </w:rPr>
              <w:fldChar w:fldCharType="end"/>
            </w:r>
          </w:p>
        </w:tc>
        <w:tc>
          <w:tcPr>
            <w:tcW w:w="1620" w:type="dxa"/>
            <w:shd w:val="clear" w:color="auto" w:fill="FFFFFF" w:themeFill="background1"/>
            <w:vAlign w:val="center"/>
          </w:tcPr>
          <w:p w14:paraId="18E47A55" w14:textId="43CE6217" w:rsidR="00F6407D" w:rsidRPr="00453F7D" w:rsidRDefault="00F6407D" w:rsidP="00F40891">
            <w:pPr>
              <w:jc w:val="center"/>
              <w:rPr>
                <w:rFonts w:cstheme="minorHAnsi"/>
                <w:b/>
                <w:color w:val="000000" w:themeColor="text1"/>
              </w:rPr>
            </w:pPr>
            <w:r w:rsidRPr="00A93FF7">
              <w:rPr>
                <w:rFonts w:cstheme="minorHAnsi"/>
                <w:b/>
                <w:bCs/>
                <w:noProof/>
                <w:color w:val="000000"/>
                <w:sz w:val="22"/>
                <w:szCs w:val="22"/>
              </w:rPr>
              <w:drawing>
                <wp:inline distT="0" distB="0" distL="0" distR="0" wp14:anchorId="5F95D6AF" wp14:editId="1259D89C">
                  <wp:extent cx="495657" cy="568192"/>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471" cy="601223"/>
                          </a:xfrm>
                          <a:prstGeom prst="rect">
                            <a:avLst/>
                          </a:prstGeom>
                        </pic:spPr>
                      </pic:pic>
                    </a:graphicData>
                  </a:graphic>
                </wp:inline>
              </w:drawing>
            </w:r>
          </w:p>
        </w:tc>
        <w:tc>
          <w:tcPr>
            <w:tcW w:w="1450" w:type="dxa"/>
            <w:shd w:val="clear" w:color="auto" w:fill="FFFFFF" w:themeFill="background1"/>
            <w:vAlign w:val="center"/>
          </w:tcPr>
          <w:p w14:paraId="1035DA1C" w14:textId="07E914AF" w:rsidR="00F6407D" w:rsidRPr="00453F7D" w:rsidRDefault="00F6407D" w:rsidP="00F40891">
            <w:pPr>
              <w:jc w:val="center"/>
              <w:rPr>
                <w:rFonts w:cstheme="minorHAnsi"/>
                <w:b/>
                <w:color w:val="000000" w:themeColor="text1"/>
              </w:rPr>
            </w:pPr>
            <w:r w:rsidRPr="0089141B">
              <w:rPr>
                <w:rFonts w:cstheme="minorHAnsi"/>
              </w:rPr>
              <w:fldChar w:fldCharType="begin"/>
            </w:r>
            <w:r w:rsidRPr="0089141B">
              <w:rPr>
                <w:rFonts w:cstheme="minorHAnsi"/>
              </w:rPr>
              <w:instrText xml:space="preserve"> INCLUDEPICTURE "/var/folders/zv/gmx71lw55gbccw4g59d99d4w0000gp/T/com.microsoft.Word/WebArchiveCopyPasteTempFiles/cid41be183e-64bc-4afa-8ade-5477742a9bd6" \* MERGEFORMATINET </w:instrText>
            </w:r>
            <w:r w:rsidRPr="0089141B">
              <w:rPr>
                <w:rFonts w:cstheme="minorHAnsi"/>
              </w:rPr>
              <w:fldChar w:fldCharType="separate"/>
            </w:r>
            <w:r w:rsidRPr="0089141B">
              <w:rPr>
                <w:rFonts w:cstheme="minorHAnsi"/>
                <w:noProof/>
              </w:rPr>
              <w:drawing>
                <wp:inline distT="0" distB="0" distL="0" distR="0" wp14:anchorId="13CB3313" wp14:editId="75732DE6">
                  <wp:extent cx="499110" cy="570888"/>
                  <wp:effectExtent l="0" t="0" r="0" b="635"/>
                  <wp:docPr id="47" name="Picture 4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704" cy="585294"/>
                          </a:xfrm>
                          <a:prstGeom prst="rect">
                            <a:avLst/>
                          </a:prstGeom>
                          <a:noFill/>
                          <a:ln>
                            <a:noFill/>
                          </a:ln>
                        </pic:spPr>
                      </pic:pic>
                    </a:graphicData>
                  </a:graphic>
                </wp:inline>
              </w:drawing>
            </w:r>
            <w:r w:rsidRPr="0089141B">
              <w:rPr>
                <w:rFonts w:cstheme="minorHAnsi"/>
              </w:rPr>
              <w:fldChar w:fldCharType="end"/>
            </w:r>
          </w:p>
        </w:tc>
        <w:tc>
          <w:tcPr>
            <w:tcW w:w="1206" w:type="dxa"/>
            <w:shd w:val="clear" w:color="auto" w:fill="FFFFFF" w:themeFill="background1"/>
            <w:vAlign w:val="center"/>
          </w:tcPr>
          <w:p w14:paraId="7CFD25BB" w14:textId="6A58DBE0" w:rsidR="00F6407D" w:rsidRPr="00453F7D" w:rsidRDefault="00F6407D" w:rsidP="00F40891">
            <w:pPr>
              <w:jc w:val="center"/>
              <w:rPr>
                <w:rFonts w:cstheme="minorHAnsi"/>
                <w:b/>
                <w:color w:val="000000" w:themeColor="text1"/>
              </w:rPr>
            </w:pPr>
            <w:r w:rsidRPr="0089141B">
              <w:rPr>
                <w:rFonts w:cstheme="minorHAnsi"/>
                <w:b/>
                <w:bCs/>
                <w:noProof/>
                <w:color w:val="000000"/>
              </w:rPr>
              <w:drawing>
                <wp:inline distT="0" distB="0" distL="0" distR="0" wp14:anchorId="6DF81F60" wp14:editId="62D8A181">
                  <wp:extent cx="499475" cy="5725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tc>
      </w:tr>
      <w:tr w:rsidR="00F6407D" w:rsidRPr="00A93FF7" w14:paraId="5B8E8480" w14:textId="77777777" w:rsidTr="00F6407D">
        <w:trPr>
          <w:trHeight w:val="837"/>
        </w:trPr>
        <w:tc>
          <w:tcPr>
            <w:tcW w:w="637" w:type="dxa"/>
            <w:vMerge/>
            <w:shd w:val="clear" w:color="auto" w:fill="D0CECE" w:themeFill="background2" w:themeFillShade="E6"/>
          </w:tcPr>
          <w:p w14:paraId="31916FCE" w14:textId="77777777" w:rsidR="00F6407D" w:rsidRPr="00A93FF7" w:rsidRDefault="00F6407D" w:rsidP="00D841A6">
            <w:pPr>
              <w:jc w:val="center"/>
              <w:rPr>
                <w:rFonts w:cstheme="minorHAnsi"/>
                <w:noProof/>
                <w:color w:val="7030A0"/>
                <w:sz w:val="22"/>
                <w:szCs w:val="22"/>
              </w:rPr>
            </w:pPr>
          </w:p>
        </w:tc>
        <w:tc>
          <w:tcPr>
            <w:tcW w:w="4051" w:type="dxa"/>
            <w:shd w:val="clear" w:color="auto" w:fill="E05E59"/>
          </w:tcPr>
          <w:p w14:paraId="337B07B4" w14:textId="418D9876" w:rsidR="00710467" w:rsidRPr="00A93FF7" w:rsidRDefault="00F6407D" w:rsidP="00710467">
            <w:pPr>
              <w:jc w:val="center"/>
              <w:rPr>
                <w:sz w:val="22"/>
                <w:szCs w:val="22"/>
              </w:rPr>
            </w:pPr>
            <w:r w:rsidRPr="00A93FF7">
              <w:rPr>
                <w:rFonts w:cstheme="minorHAnsi"/>
                <w:noProof/>
                <w:color w:val="7030A0"/>
                <w:sz w:val="22"/>
                <w:szCs w:val="22"/>
              </w:rPr>
              <w:drawing>
                <wp:inline distT="0" distB="0" distL="0" distR="0" wp14:anchorId="5B72D273" wp14:editId="5F006DDA">
                  <wp:extent cx="777240" cy="703580"/>
                  <wp:effectExtent l="0" t="0" r="0" b="0"/>
                  <wp:docPr id="43"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028" w:type="dxa"/>
            <w:gridSpan w:val="6"/>
            <w:shd w:val="clear" w:color="auto" w:fill="D0CECE" w:themeFill="background2" w:themeFillShade="E6"/>
          </w:tcPr>
          <w:p w14:paraId="11E1EBDF" w14:textId="77777777" w:rsidR="00343A3F" w:rsidRDefault="00343A3F" w:rsidP="006A3698">
            <w:pPr>
              <w:jc w:val="center"/>
              <w:rPr>
                <w:b/>
              </w:rPr>
            </w:pPr>
          </w:p>
          <w:p w14:paraId="54910BAB" w14:textId="7CC7A3C0" w:rsidR="006A3698" w:rsidRDefault="006A3698" w:rsidP="006A3698">
            <w:pPr>
              <w:jc w:val="center"/>
              <w:rPr>
                <w:b/>
              </w:rPr>
            </w:pPr>
            <w:r w:rsidRPr="00A878B1">
              <w:rPr>
                <w:b/>
              </w:rPr>
              <w:t xml:space="preserve">Choose </w:t>
            </w:r>
            <w:r w:rsidRPr="00A878B1">
              <w:rPr>
                <w:b/>
                <w:u w:val="single"/>
              </w:rPr>
              <w:t>one</w:t>
            </w:r>
            <w:r w:rsidRPr="00A878B1">
              <w:rPr>
                <w:b/>
              </w:rPr>
              <w:t xml:space="preserve"> of the following resources and individualize to your needs. </w:t>
            </w:r>
          </w:p>
          <w:p w14:paraId="11E36460" w14:textId="5B797C2E" w:rsidR="00F6407D" w:rsidRPr="00A878B1" w:rsidRDefault="006A3698" w:rsidP="006A3698">
            <w:pPr>
              <w:jc w:val="center"/>
              <w:rPr>
                <w:rFonts w:cstheme="minorHAnsi"/>
                <w:b/>
              </w:rPr>
            </w:pPr>
            <w:r w:rsidRPr="00A878B1">
              <w:rPr>
                <w:b/>
              </w:rPr>
              <w:t>Determine which aspects you’d like to use (or not).</w:t>
            </w:r>
          </w:p>
        </w:tc>
      </w:tr>
      <w:tr w:rsidR="00F6407D" w:rsidRPr="00A93FF7" w14:paraId="3ACF6AF4" w14:textId="77777777" w:rsidTr="00A759A0">
        <w:trPr>
          <w:trHeight w:val="1168"/>
        </w:trPr>
        <w:tc>
          <w:tcPr>
            <w:tcW w:w="637" w:type="dxa"/>
            <w:vMerge/>
            <w:shd w:val="clear" w:color="auto" w:fill="D0CECE" w:themeFill="background2" w:themeFillShade="E6"/>
          </w:tcPr>
          <w:p w14:paraId="057E033C" w14:textId="77777777" w:rsidR="00F6407D" w:rsidRPr="00A878B1" w:rsidRDefault="00F6407D" w:rsidP="00D841A6">
            <w:pPr>
              <w:pStyle w:val="ListParagraph"/>
              <w:numPr>
                <w:ilvl w:val="0"/>
                <w:numId w:val="7"/>
              </w:numPr>
              <w:rPr>
                <w:rStyle w:val="Hyperlink"/>
                <w:rFonts w:cstheme="minorHAnsi"/>
                <w:color w:val="C00000"/>
              </w:rPr>
            </w:pPr>
          </w:p>
        </w:tc>
        <w:tc>
          <w:tcPr>
            <w:tcW w:w="6293" w:type="dxa"/>
            <w:gridSpan w:val="2"/>
          </w:tcPr>
          <w:p w14:paraId="555CAF2E" w14:textId="77777777" w:rsidR="00CB3C5F" w:rsidRPr="004A4AF9" w:rsidRDefault="00834589" w:rsidP="00CB3C5F">
            <w:pPr>
              <w:pStyle w:val="ListParagraph"/>
              <w:numPr>
                <w:ilvl w:val="0"/>
                <w:numId w:val="13"/>
              </w:numPr>
              <w:rPr>
                <w:rStyle w:val="Hyperlink"/>
                <w:rFonts w:cstheme="minorHAnsi"/>
                <w:color w:val="C00000"/>
              </w:rPr>
            </w:pPr>
            <w:hyperlink r:id="rId25" w:history="1">
              <w:r w:rsidR="00CB3C5F" w:rsidRPr="004A4AF9">
                <w:rPr>
                  <w:rStyle w:val="Hyperlink"/>
                  <w:rFonts w:cstheme="minorHAnsi"/>
                  <w:color w:val="C00000"/>
                </w:rPr>
                <w:t>Using the Scientific Method</w:t>
              </w:r>
            </w:hyperlink>
          </w:p>
          <w:p w14:paraId="63B780B6" w14:textId="77777777" w:rsidR="00F6407D" w:rsidRDefault="00710467" w:rsidP="00E76F37">
            <w:pPr>
              <w:ind w:left="720"/>
              <w:rPr>
                <w:rFonts w:cstheme="minorHAnsi"/>
                <w:color w:val="000000" w:themeColor="text1"/>
                <w:sz w:val="22"/>
                <w:szCs w:val="22"/>
              </w:rPr>
            </w:pPr>
            <w:r w:rsidRPr="00EB3BBC">
              <w:rPr>
                <w:rFonts w:cstheme="minorHAnsi"/>
                <w:color w:val="000000" w:themeColor="text1"/>
                <w:sz w:val="22"/>
                <w:szCs w:val="22"/>
              </w:rPr>
              <w:t>I</w:t>
            </w:r>
            <w:r w:rsidRPr="007363AE">
              <w:rPr>
                <w:rFonts w:cstheme="minorHAnsi"/>
                <w:color w:val="000000" w:themeColor="text1"/>
                <w:sz w:val="22"/>
                <w:szCs w:val="22"/>
              </w:rPr>
              <w:t>dentif</w:t>
            </w:r>
            <w:r w:rsidRPr="00EB3BBC">
              <w:rPr>
                <w:rFonts w:cstheme="minorHAnsi"/>
                <w:color w:val="000000" w:themeColor="text1"/>
                <w:sz w:val="22"/>
                <w:szCs w:val="22"/>
              </w:rPr>
              <w:t>ies</w:t>
            </w:r>
            <w:r w:rsidRPr="007363AE">
              <w:rPr>
                <w:rFonts w:cstheme="minorHAnsi"/>
                <w:color w:val="000000" w:themeColor="text1"/>
                <w:sz w:val="22"/>
                <w:szCs w:val="22"/>
              </w:rPr>
              <w:t xml:space="preserve"> and describe</w:t>
            </w:r>
            <w:r w:rsidRPr="00EB3BBC">
              <w:rPr>
                <w:rFonts w:cstheme="minorHAnsi"/>
                <w:color w:val="000000" w:themeColor="text1"/>
                <w:sz w:val="22"/>
                <w:szCs w:val="22"/>
              </w:rPr>
              <w:t>s</w:t>
            </w:r>
            <w:r w:rsidRPr="007363AE">
              <w:rPr>
                <w:rFonts w:cstheme="minorHAnsi"/>
                <w:color w:val="000000" w:themeColor="text1"/>
                <w:sz w:val="22"/>
                <w:szCs w:val="22"/>
              </w:rPr>
              <w:t xml:space="preserve"> the </w:t>
            </w:r>
            <w:r w:rsidRPr="00EB3BBC">
              <w:rPr>
                <w:rFonts w:cstheme="minorHAnsi"/>
                <w:color w:val="000000" w:themeColor="text1"/>
                <w:sz w:val="22"/>
                <w:szCs w:val="22"/>
              </w:rPr>
              <w:t xml:space="preserve">5 </w:t>
            </w:r>
            <w:r w:rsidRPr="007363AE">
              <w:rPr>
                <w:rFonts w:cstheme="minorHAnsi"/>
                <w:color w:val="000000" w:themeColor="text1"/>
                <w:sz w:val="22"/>
                <w:szCs w:val="22"/>
              </w:rPr>
              <w:t>steps of the scientific method</w:t>
            </w:r>
            <w:r w:rsidRPr="00EB3BBC">
              <w:rPr>
                <w:rFonts w:cstheme="minorHAnsi"/>
                <w:color w:val="000000" w:themeColor="text1"/>
                <w:sz w:val="22"/>
                <w:szCs w:val="22"/>
              </w:rPr>
              <w:t xml:space="preserve"> (</w:t>
            </w:r>
            <w:r w:rsidRPr="007363AE">
              <w:rPr>
                <w:rFonts w:cstheme="minorHAnsi"/>
                <w:color w:val="000000" w:themeColor="text1"/>
                <w:sz w:val="22"/>
                <w:szCs w:val="22"/>
              </w:rPr>
              <w:t>Question, Observe, Predict, Experiment, and Discuss</w:t>
            </w:r>
            <w:r w:rsidRPr="00EB3BBC">
              <w:rPr>
                <w:rFonts w:cstheme="minorHAnsi"/>
                <w:color w:val="000000" w:themeColor="text1"/>
                <w:sz w:val="22"/>
                <w:szCs w:val="22"/>
              </w:rPr>
              <w:t xml:space="preserve">) </w:t>
            </w:r>
            <w:r w:rsidRPr="007363AE">
              <w:rPr>
                <w:rFonts w:cstheme="minorHAnsi"/>
                <w:color w:val="000000" w:themeColor="text1"/>
                <w:sz w:val="22"/>
                <w:szCs w:val="22"/>
              </w:rPr>
              <w:t>that teachers can incorporate into their practice</w:t>
            </w:r>
            <w:r w:rsidRPr="00EB3BBC">
              <w:rPr>
                <w:rFonts w:cstheme="minorHAnsi"/>
                <w:color w:val="000000" w:themeColor="text1"/>
                <w:sz w:val="22"/>
                <w:szCs w:val="22"/>
              </w:rPr>
              <w:t>.</w:t>
            </w:r>
          </w:p>
          <w:p w14:paraId="0CE3B8AD" w14:textId="701EABF3" w:rsidR="00710467" w:rsidRPr="00710467" w:rsidRDefault="00710467" w:rsidP="00F92B4E">
            <w:pPr>
              <w:rPr>
                <w:rFonts w:cstheme="minorHAnsi"/>
                <w:color w:val="000000" w:themeColor="text1"/>
                <w:sz w:val="22"/>
                <w:szCs w:val="22"/>
              </w:rPr>
            </w:pPr>
          </w:p>
        </w:tc>
        <w:tc>
          <w:tcPr>
            <w:tcW w:w="7786" w:type="dxa"/>
            <w:gridSpan w:val="5"/>
          </w:tcPr>
          <w:p w14:paraId="68B1E2A5" w14:textId="662589E8" w:rsidR="00CB3C5F" w:rsidRPr="00CB3C5F" w:rsidRDefault="00834589" w:rsidP="00CB3C5F">
            <w:pPr>
              <w:pStyle w:val="ListParagraph"/>
              <w:numPr>
                <w:ilvl w:val="0"/>
                <w:numId w:val="15"/>
              </w:numPr>
              <w:rPr>
                <w:rStyle w:val="Hyperlink"/>
                <w:rFonts w:cstheme="minorHAnsi"/>
                <w:color w:val="C00000"/>
              </w:rPr>
            </w:pPr>
            <w:hyperlink r:id="rId26" w:history="1">
              <w:r w:rsidR="00CB3C5F" w:rsidRPr="00CB3C5F">
                <w:rPr>
                  <w:rStyle w:val="Hyperlink"/>
                  <w:rFonts w:cstheme="minorHAnsi"/>
                  <w:color w:val="C00000"/>
                </w:rPr>
                <w:t>Providing Feedback</w:t>
              </w:r>
            </w:hyperlink>
          </w:p>
          <w:p w14:paraId="173080F1" w14:textId="05A2BBCD" w:rsidR="00F6407D" w:rsidRPr="00F92B4E" w:rsidRDefault="002B65B1" w:rsidP="00E76F37">
            <w:pPr>
              <w:ind w:left="720"/>
              <w:rPr>
                <w:rFonts w:cstheme="minorHAnsi"/>
                <w:color w:val="000000" w:themeColor="text1"/>
                <w:sz w:val="22"/>
                <w:szCs w:val="22"/>
              </w:rPr>
            </w:pPr>
            <w:r w:rsidRPr="00EB3BBC">
              <w:rPr>
                <w:rFonts w:cstheme="minorHAnsi"/>
                <w:color w:val="000000" w:themeColor="text1"/>
                <w:sz w:val="22"/>
                <w:szCs w:val="22"/>
              </w:rPr>
              <w:t>Includes s</w:t>
            </w:r>
            <w:r w:rsidRPr="003E0267">
              <w:rPr>
                <w:rFonts w:cstheme="minorHAnsi"/>
                <w:color w:val="000000" w:themeColor="text1"/>
                <w:sz w:val="22"/>
                <w:szCs w:val="22"/>
              </w:rPr>
              <w:t>trategies for teachers to provide feedback that supports children’s engagement and learning</w:t>
            </w:r>
            <w:r w:rsidRPr="00EB3BBC">
              <w:rPr>
                <w:rFonts w:cstheme="minorHAnsi"/>
                <w:color w:val="000000" w:themeColor="text1"/>
                <w:sz w:val="22"/>
                <w:szCs w:val="22"/>
              </w:rPr>
              <w:t xml:space="preserve"> by</w:t>
            </w:r>
            <w:r w:rsidRPr="003E0267">
              <w:rPr>
                <w:rFonts w:cstheme="minorHAnsi"/>
                <w:color w:val="000000" w:themeColor="text1"/>
                <w:sz w:val="22"/>
                <w:szCs w:val="22"/>
              </w:rPr>
              <w:t xml:space="preserve"> engaging in frequent back-and-forth exchanges; asking children to explain their thought processes; and encouraging children’s efforts</w:t>
            </w:r>
            <w:r w:rsidRPr="00EB3BBC">
              <w:rPr>
                <w:rFonts w:cstheme="minorHAnsi"/>
                <w:color w:val="000000" w:themeColor="text1"/>
                <w:sz w:val="22"/>
                <w:szCs w:val="22"/>
              </w:rPr>
              <w:t>.</w:t>
            </w:r>
          </w:p>
        </w:tc>
      </w:tr>
      <w:tr w:rsidR="00F6407D" w:rsidRPr="00A93FF7" w14:paraId="6296575F" w14:textId="77777777" w:rsidTr="00A759A0">
        <w:trPr>
          <w:trHeight w:val="1178"/>
        </w:trPr>
        <w:tc>
          <w:tcPr>
            <w:tcW w:w="637" w:type="dxa"/>
            <w:vMerge/>
            <w:shd w:val="clear" w:color="auto" w:fill="D0CECE" w:themeFill="background2" w:themeFillShade="E6"/>
          </w:tcPr>
          <w:p w14:paraId="4246DE78" w14:textId="77777777" w:rsidR="00F6407D" w:rsidRPr="00F815F8" w:rsidRDefault="00F6407D" w:rsidP="00F6407D">
            <w:pPr>
              <w:pStyle w:val="ListParagraph"/>
              <w:numPr>
                <w:ilvl w:val="0"/>
                <w:numId w:val="9"/>
              </w:numPr>
              <w:rPr>
                <w:rStyle w:val="Hyperlink"/>
                <w:rFonts w:cstheme="minorHAnsi"/>
                <w:color w:val="C00000"/>
              </w:rPr>
            </w:pPr>
          </w:p>
        </w:tc>
        <w:tc>
          <w:tcPr>
            <w:tcW w:w="6293" w:type="dxa"/>
            <w:gridSpan w:val="2"/>
          </w:tcPr>
          <w:p w14:paraId="2C05DCEF" w14:textId="69F96820" w:rsidR="00684BF4" w:rsidRPr="00037B85" w:rsidRDefault="00834589" w:rsidP="00037B85">
            <w:pPr>
              <w:pStyle w:val="ListParagraph"/>
              <w:numPr>
                <w:ilvl w:val="0"/>
                <w:numId w:val="13"/>
              </w:numPr>
              <w:rPr>
                <w:rFonts w:cstheme="minorHAnsi"/>
                <w:color w:val="C00000"/>
                <w:u w:val="single"/>
              </w:rPr>
            </w:pPr>
            <w:hyperlink r:id="rId27" w:history="1">
              <w:r w:rsidR="00CB3C5F" w:rsidRPr="004A4AF9">
                <w:rPr>
                  <w:rStyle w:val="Hyperlink"/>
                  <w:rFonts w:cstheme="minorHAnsi"/>
                  <w:color w:val="C00000"/>
                </w:rPr>
                <w:t>Fostering Children's Thinking Skills</w:t>
              </w:r>
            </w:hyperlink>
          </w:p>
          <w:p w14:paraId="4EF25C16" w14:textId="6FA8710C" w:rsidR="00F6407D" w:rsidRPr="00F92B4E" w:rsidRDefault="00F92B4E" w:rsidP="00F92B4E">
            <w:pPr>
              <w:ind w:left="720"/>
              <w:rPr>
                <w:rFonts w:cstheme="minorHAnsi"/>
                <w:color w:val="000000" w:themeColor="text1"/>
                <w:sz w:val="22"/>
                <w:szCs w:val="22"/>
              </w:rPr>
            </w:pPr>
            <w:r>
              <w:rPr>
                <w:rFonts w:cstheme="minorHAnsi"/>
                <w:color w:val="000000" w:themeColor="text1"/>
                <w:sz w:val="22"/>
                <w:szCs w:val="22"/>
              </w:rPr>
              <w:t>I</w:t>
            </w:r>
            <w:r w:rsidRPr="00EB3BBC">
              <w:rPr>
                <w:rFonts w:cstheme="minorHAnsi"/>
                <w:color w:val="000000" w:themeColor="text1"/>
                <w:sz w:val="22"/>
                <w:szCs w:val="22"/>
              </w:rPr>
              <w:t>ncludes</w:t>
            </w:r>
            <w:r w:rsidRPr="0067599A">
              <w:rPr>
                <w:rFonts w:cstheme="minorHAnsi"/>
                <w:color w:val="000000" w:themeColor="text1"/>
                <w:sz w:val="22"/>
                <w:szCs w:val="22"/>
              </w:rPr>
              <w:t xml:space="preserve"> strategies teachers can use to support children’s understanding and deepen their knowledge of their surroundings</w:t>
            </w:r>
            <w:r w:rsidRPr="00EB3BBC">
              <w:rPr>
                <w:rFonts w:cstheme="minorHAnsi"/>
                <w:color w:val="000000" w:themeColor="text1"/>
                <w:sz w:val="22"/>
                <w:szCs w:val="22"/>
              </w:rPr>
              <w:t xml:space="preserve"> by </w:t>
            </w:r>
            <w:r w:rsidRPr="0067599A">
              <w:rPr>
                <w:rFonts w:cstheme="minorHAnsi"/>
                <w:color w:val="000000" w:themeColor="text1"/>
                <w:sz w:val="22"/>
                <w:szCs w:val="22"/>
              </w:rPr>
              <w:t>using the scientific method, problem solving, and ap</w:t>
            </w:r>
            <w:r w:rsidRPr="00EB3BBC">
              <w:rPr>
                <w:rFonts w:cstheme="minorHAnsi"/>
                <w:color w:val="000000" w:themeColor="text1"/>
                <w:sz w:val="22"/>
                <w:szCs w:val="22"/>
              </w:rPr>
              <w:t>plying knowledge.</w:t>
            </w:r>
          </w:p>
        </w:tc>
        <w:tc>
          <w:tcPr>
            <w:tcW w:w="7786" w:type="dxa"/>
            <w:gridSpan w:val="5"/>
          </w:tcPr>
          <w:p w14:paraId="3CDC4C04" w14:textId="70C77023" w:rsidR="00684BF4" w:rsidRPr="00037B85" w:rsidRDefault="00834589" w:rsidP="00037B85">
            <w:pPr>
              <w:pStyle w:val="ListParagraph"/>
              <w:numPr>
                <w:ilvl w:val="0"/>
                <w:numId w:val="15"/>
              </w:numPr>
              <w:rPr>
                <w:rFonts w:cstheme="minorHAnsi"/>
                <w:sz w:val="22"/>
                <w:szCs w:val="22"/>
                <w:shd w:val="clear" w:color="auto" w:fill="FFFFFF"/>
              </w:rPr>
            </w:pPr>
            <w:hyperlink r:id="rId28" w:history="1">
              <w:r w:rsidR="00CB3C5F" w:rsidRPr="00CB3C5F">
                <w:rPr>
                  <w:rStyle w:val="Hyperlink"/>
                  <w:rFonts w:cstheme="minorHAnsi"/>
                  <w:color w:val="C00000"/>
                </w:rPr>
                <w:t>Focusing Children on Learning Goals</w:t>
              </w:r>
            </w:hyperlink>
            <w:r w:rsidR="00CB3C5F" w:rsidRPr="00CB3C5F">
              <w:rPr>
                <w:rStyle w:val="Hyperlink"/>
                <w:rFonts w:cstheme="minorHAnsi"/>
                <w:color w:val="000000" w:themeColor="text1"/>
                <w:sz w:val="22"/>
                <w:szCs w:val="22"/>
              </w:rPr>
              <w:t xml:space="preserve"> </w:t>
            </w:r>
          </w:p>
          <w:p w14:paraId="42C38A1D" w14:textId="6A5D14AF" w:rsidR="00F6407D" w:rsidRPr="00684BF4" w:rsidRDefault="00684BF4" w:rsidP="00684BF4">
            <w:pPr>
              <w:ind w:left="720"/>
              <w:rPr>
                <w:rFonts w:cstheme="minorHAnsi"/>
                <w:color w:val="000000" w:themeColor="text1"/>
                <w:sz w:val="22"/>
                <w:szCs w:val="22"/>
              </w:rPr>
            </w:pPr>
            <w:r w:rsidRPr="00EB3BBC">
              <w:rPr>
                <w:rFonts w:cstheme="minorHAnsi"/>
                <w:color w:val="000000" w:themeColor="text1"/>
                <w:sz w:val="22"/>
                <w:szCs w:val="22"/>
              </w:rPr>
              <w:t>D</w:t>
            </w:r>
            <w:r w:rsidRPr="000377FD">
              <w:rPr>
                <w:rFonts w:cstheme="minorHAnsi"/>
                <w:color w:val="000000" w:themeColor="text1"/>
                <w:sz w:val="22"/>
                <w:szCs w:val="22"/>
              </w:rPr>
              <w:t>escribe</w:t>
            </w:r>
            <w:r w:rsidRPr="00EB3BBC">
              <w:rPr>
                <w:rFonts w:cstheme="minorHAnsi"/>
                <w:color w:val="000000" w:themeColor="text1"/>
                <w:sz w:val="22"/>
                <w:szCs w:val="22"/>
              </w:rPr>
              <w:t>s</w:t>
            </w:r>
            <w:r w:rsidRPr="000377FD">
              <w:rPr>
                <w:rFonts w:cstheme="minorHAnsi"/>
                <w:color w:val="000000" w:themeColor="text1"/>
                <w:sz w:val="22"/>
                <w:szCs w:val="22"/>
              </w:rPr>
              <w:t xml:space="preserve"> strategies teachers can use to help children understand what they</w:t>
            </w:r>
            <w:r w:rsidRPr="00EB3BBC">
              <w:rPr>
                <w:rFonts w:cstheme="minorHAnsi"/>
                <w:color w:val="000000" w:themeColor="text1"/>
                <w:sz w:val="22"/>
                <w:szCs w:val="22"/>
              </w:rPr>
              <w:t xml:space="preserve">’re </w:t>
            </w:r>
            <w:r w:rsidRPr="000377FD">
              <w:rPr>
                <w:rFonts w:cstheme="minorHAnsi"/>
                <w:color w:val="000000" w:themeColor="text1"/>
                <w:sz w:val="22"/>
                <w:szCs w:val="22"/>
              </w:rPr>
              <w:t>learning</w:t>
            </w:r>
            <w:r w:rsidRPr="00EB3BBC">
              <w:rPr>
                <w:rFonts w:cstheme="minorHAnsi"/>
                <w:color w:val="000000" w:themeColor="text1"/>
                <w:sz w:val="22"/>
                <w:szCs w:val="22"/>
              </w:rPr>
              <w:t xml:space="preserve"> by</w:t>
            </w:r>
            <w:r w:rsidRPr="000377FD">
              <w:rPr>
                <w:rFonts w:cstheme="minorHAnsi"/>
                <w:color w:val="000000" w:themeColor="text1"/>
                <w:sz w:val="22"/>
                <w:szCs w:val="22"/>
              </w:rPr>
              <w:t xml:space="preserve"> help</w:t>
            </w:r>
            <w:r w:rsidRPr="00EB3BBC">
              <w:rPr>
                <w:rFonts w:cstheme="minorHAnsi"/>
                <w:color w:val="000000" w:themeColor="text1"/>
                <w:sz w:val="22"/>
                <w:szCs w:val="22"/>
              </w:rPr>
              <w:t xml:space="preserve">ing them to </w:t>
            </w:r>
            <w:r w:rsidRPr="000377FD">
              <w:rPr>
                <w:rFonts w:cstheme="minorHAnsi"/>
                <w:color w:val="000000" w:themeColor="text1"/>
                <w:sz w:val="22"/>
                <w:szCs w:val="22"/>
              </w:rPr>
              <w:t xml:space="preserve">focus on learning goals </w:t>
            </w:r>
            <w:r w:rsidRPr="00EB3BBC">
              <w:rPr>
                <w:rFonts w:cstheme="minorHAnsi"/>
                <w:color w:val="000000" w:themeColor="text1"/>
                <w:sz w:val="22"/>
                <w:szCs w:val="22"/>
              </w:rPr>
              <w:t xml:space="preserve">by </w:t>
            </w:r>
            <w:r w:rsidRPr="000377FD">
              <w:rPr>
                <w:rFonts w:cstheme="minorHAnsi"/>
                <w:color w:val="000000" w:themeColor="text1"/>
                <w:sz w:val="22"/>
                <w:szCs w:val="22"/>
              </w:rPr>
              <w:t>setting the stage before the activity; making targeted statements to direct focus during the activity; and providing “wrap-up” statements at the end of the activity.</w:t>
            </w:r>
          </w:p>
        </w:tc>
      </w:tr>
      <w:tr w:rsidR="00F6407D" w:rsidRPr="00A93FF7" w14:paraId="022D4BCE" w14:textId="77777777" w:rsidTr="00F6407D">
        <w:trPr>
          <w:trHeight w:val="982"/>
        </w:trPr>
        <w:tc>
          <w:tcPr>
            <w:tcW w:w="637" w:type="dxa"/>
            <w:vMerge/>
            <w:shd w:val="clear" w:color="auto" w:fill="D0CECE" w:themeFill="background2" w:themeFillShade="E6"/>
          </w:tcPr>
          <w:p w14:paraId="3CA2B360" w14:textId="77777777" w:rsidR="00F6407D" w:rsidRPr="00A93FF7" w:rsidRDefault="00F6407D" w:rsidP="00D841A6">
            <w:pPr>
              <w:jc w:val="center"/>
              <w:rPr>
                <w:rFonts w:cstheme="minorHAnsi"/>
                <w:noProof/>
                <w:color w:val="7030A0"/>
                <w:sz w:val="22"/>
                <w:szCs w:val="22"/>
              </w:rPr>
            </w:pPr>
          </w:p>
        </w:tc>
        <w:tc>
          <w:tcPr>
            <w:tcW w:w="4051" w:type="dxa"/>
            <w:shd w:val="clear" w:color="auto" w:fill="387A88"/>
          </w:tcPr>
          <w:p w14:paraId="48C837E0" w14:textId="77777777" w:rsidR="00F6407D" w:rsidRPr="00A93FF7" w:rsidRDefault="00F6407D" w:rsidP="00D841A6">
            <w:pPr>
              <w:jc w:val="center"/>
              <w:rPr>
                <w:rFonts w:cstheme="minorHAnsi"/>
                <w:noProof/>
                <w:color w:val="7030A0"/>
                <w:sz w:val="22"/>
                <w:szCs w:val="22"/>
              </w:rPr>
            </w:pPr>
            <w:r w:rsidRPr="00A93FF7">
              <w:rPr>
                <w:rFonts w:cstheme="minorHAnsi"/>
                <w:noProof/>
                <w:color w:val="7030A0"/>
                <w:sz w:val="22"/>
                <w:szCs w:val="22"/>
              </w:rPr>
              <w:drawing>
                <wp:inline distT="0" distB="0" distL="0" distR="0" wp14:anchorId="2E832980" wp14:editId="78DBDD27">
                  <wp:extent cx="768096" cy="713105"/>
                  <wp:effectExtent l="0" t="0" r="0" b="0"/>
                  <wp:docPr id="44"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028" w:type="dxa"/>
            <w:gridSpan w:val="6"/>
            <w:shd w:val="clear" w:color="auto" w:fill="D0CECE" w:themeFill="background2" w:themeFillShade="E6"/>
          </w:tcPr>
          <w:p w14:paraId="203EEBC2" w14:textId="77777777" w:rsidR="002A3D08" w:rsidRDefault="002A3D08" w:rsidP="002A3D08">
            <w:pPr>
              <w:jc w:val="center"/>
              <w:rPr>
                <w:b/>
              </w:rPr>
            </w:pPr>
            <w:r w:rsidRPr="00E913A9">
              <w:rPr>
                <w:b/>
              </w:rPr>
              <w:t xml:space="preserve">Select </w:t>
            </w:r>
            <w:r>
              <w:rPr>
                <w:b/>
                <w:u w:val="single"/>
              </w:rPr>
              <w:t>one-two</w:t>
            </w:r>
            <w:r w:rsidRPr="00E913A9">
              <w:rPr>
                <w:b/>
              </w:rPr>
              <w:t xml:space="preserve"> video(s) to watch focusing on</w:t>
            </w:r>
            <w:r>
              <w:rPr>
                <w:b/>
              </w:rPr>
              <w:t>:</w:t>
            </w:r>
          </w:p>
          <w:p w14:paraId="28E72B66" w14:textId="7DE95DFD" w:rsidR="002A3D08" w:rsidRPr="00343A3F" w:rsidRDefault="002A3D08" w:rsidP="002A3D08">
            <w:pPr>
              <w:jc w:val="center"/>
              <w:rPr>
                <w:b/>
              </w:rPr>
            </w:pPr>
            <w:r>
              <w:rPr>
                <w:b/>
              </w:rPr>
              <w:t xml:space="preserve">What </w:t>
            </w:r>
            <w:r w:rsidR="00343A3F">
              <w:rPr>
                <w:b/>
              </w:rPr>
              <w:t xml:space="preserve">does </w:t>
            </w:r>
            <w:r w:rsidRPr="00E913A9">
              <w:rPr>
                <w:b/>
              </w:rPr>
              <w:t xml:space="preserve">the teacher say and do related to </w:t>
            </w:r>
            <w:r w:rsidR="004F63A6">
              <w:rPr>
                <w:b/>
                <w:i/>
              </w:rPr>
              <w:t>considering the “why</w:t>
            </w:r>
            <w:r w:rsidR="00343A3F">
              <w:rPr>
                <w:b/>
                <w:i/>
              </w:rPr>
              <w:t>s</w:t>
            </w:r>
            <w:r w:rsidR="004F63A6">
              <w:rPr>
                <w:b/>
                <w:i/>
              </w:rPr>
              <w:t>” and “</w:t>
            </w:r>
            <w:proofErr w:type="spellStart"/>
            <w:r w:rsidR="004F63A6">
              <w:rPr>
                <w:b/>
                <w:i/>
              </w:rPr>
              <w:t>hows</w:t>
            </w:r>
            <w:proofErr w:type="spellEnd"/>
            <w:r w:rsidR="004F63A6">
              <w:rPr>
                <w:b/>
                <w:i/>
              </w:rPr>
              <w:t xml:space="preserve">” </w:t>
            </w:r>
            <w:r w:rsidR="008302BB">
              <w:rPr>
                <w:b/>
                <w:i/>
              </w:rPr>
              <w:t>behind</w:t>
            </w:r>
            <w:r w:rsidR="004F63A6">
              <w:rPr>
                <w:b/>
                <w:i/>
              </w:rPr>
              <w:t xml:space="preserve"> learning</w:t>
            </w:r>
            <w:r w:rsidR="00343A3F">
              <w:rPr>
                <w:b/>
              </w:rPr>
              <w:t>?</w:t>
            </w:r>
          </w:p>
          <w:p w14:paraId="4778AB31" w14:textId="77777777" w:rsidR="002A3D08" w:rsidRPr="00E913A9" w:rsidRDefault="002A3D08" w:rsidP="002A3D08">
            <w:pPr>
              <w:jc w:val="center"/>
              <w:rPr>
                <w:b/>
              </w:rPr>
            </w:pPr>
            <w:r w:rsidRPr="00E913A9">
              <w:rPr>
                <w:b/>
              </w:rPr>
              <w:t>How do the children respond?</w:t>
            </w:r>
          </w:p>
          <w:p w14:paraId="11B90624" w14:textId="77777777" w:rsidR="00F6407D" w:rsidRPr="00A93FF7" w:rsidRDefault="00F6407D" w:rsidP="00D841A6">
            <w:pPr>
              <w:jc w:val="center"/>
              <w:rPr>
                <w:rFonts w:cstheme="minorHAnsi"/>
                <w:noProof/>
                <w:color w:val="7030A0"/>
                <w:sz w:val="22"/>
                <w:szCs w:val="22"/>
              </w:rPr>
            </w:pPr>
          </w:p>
        </w:tc>
      </w:tr>
      <w:tr w:rsidR="0087048D" w:rsidRPr="00A93FF7" w14:paraId="2E01D65A" w14:textId="77777777" w:rsidTr="00A759A0">
        <w:trPr>
          <w:trHeight w:val="728"/>
        </w:trPr>
        <w:tc>
          <w:tcPr>
            <w:tcW w:w="637" w:type="dxa"/>
            <w:vMerge/>
            <w:shd w:val="clear" w:color="auto" w:fill="D0CECE" w:themeFill="background2" w:themeFillShade="E6"/>
          </w:tcPr>
          <w:p w14:paraId="1EC1BE35" w14:textId="77777777" w:rsidR="0087048D" w:rsidRPr="00FD31F1" w:rsidRDefault="0087048D" w:rsidP="00D841A6">
            <w:pPr>
              <w:pStyle w:val="ListParagraph"/>
              <w:numPr>
                <w:ilvl w:val="0"/>
                <w:numId w:val="8"/>
              </w:numPr>
              <w:rPr>
                <w:rStyle w:val="Hyperlink"/>
              </w:rPr>
            </w:pPr>
          </w:p>
        </w:tc>
        <w:tc>
          <w:tcPr>
            <w:tcW w:w="6293" w:type="dxa"/>
            <w:gridSpan w:val="2"/>
            <w:shd w:val="clear" w:color="auto" w:fill="FFFFFF" w:themeFill="background1"/>
            <w:vAlign w:val="center"/>
          </w:tcPr>
          <w:p w14:paraId="76169191" w14:textId="1D60D339" w:rsidR="0087048D" w:rsidRPr="00F40891" w:rsidRDefault="00834589" w:rsidP="00F40891">
            <w:pPr>
              <w:pStyle w:val="ListParagraph"/>
              <w:numPr>
                <w:ilvl w:val="0"/>
                <w:numId w:val="8"/>
              </w:numPr>
              <w:rPr>
                <w:rFonts w:cstheme="minorHAnsi"/>
                <w:color w:val="628EAD"/>
              </w:rPr>
            </w:pPr>
            <w:hyperlink r:id="rId29" w:tgtFrame="_blank" w:history="1">
              <w:r w:rsidR="0087048D" w:rsidRPr="0089141B">
                <w:rPr>
                  <w:rStyle w:val="Hyperlink"/>
                  <w:rFonts w:cstheme="minorHAnsi"/>
                </w:rPr>
                <w:t>Comparing Capacity at the Sand Table</w:t>
              </w:r>
            </w:hyperlink>
          </w:p>
        </w:tc>
        <w:tc>
          <w:tcPr>
            <w:tcW w:w="7786" w:type="dxa"/>
            <w:gridSpan w:val="5"/>
            <w:shd w:val="clear" w:color="auto" w:fill="FFFFFF" w:themeFill="background1"/>
            <w:vAlign w:val="center"/>
          </w:tcPr>
          <w:p w14:paraId="5ADB66C1" w14:textId="7A543AF6" w:rsidR="0087048D" w:rsidRPr="00F40891" w:rsidRDefault="00834589" w:rsidP="00F40891">
            <w:pPr>
              <w:pStyle w:val="ListParagraph"/>
              <w:numPr>
                <w:ilvl w:val="0"/>
                <w:numId w:val="14"/>
              </w:numPr>
              <w:rPr>
                <w:rFonts w:cstheme="minorHAnsi"/>
                <w:color w:val="628EAD"/>
              </w:rPr>
            </w:pPr>
            <w:hyperlink r:id="rId30" w:history="1">
              <w:r w:rsidR="0087048D" w:rsidRPr="0089141B">
                <w:rPr>
                  <w:rStyle w:val="Hyperlink"/>
                  <w:rFonts w:cstheme="minorHAnsi"/>
                </w:rPr>
                <w:t>Attendance Routine to Build Number Sense</w:t>
              </w:r>
            </w:hyperlink>
          </w:p>
        </w:tc>
      </w:tr>
      <w:tr w:rsidR="00F6407D" w:rsidRPr="00A93FF7" w14:paraId="18B470B6" w14:textId="77777777" w:rsidTr="00343A3F">
        <w:trPr>
          <w:trHeight w:val="982"/>
        </w:trPr>
        <w:tc>
          <w:tcPr>
            <w:tcW w:w="637" w:type="dxa"/>
            <w:vMerge/>
            <w:shd w:val="clear" w:color="auto" w:fill="D0CECE" w:themeFill="background2" w:themeFillShade="E6"/>
          </w:tcPr>
          <w:p w14:paraId="1789052D" w14:textId="77777777" w:rsidR="00F6407D" w:rsidRPr="00A93FF7" w:rsidRDefault="00F6407D" w:rsidP="00D841A6">
            <w:pPr>
              <w:jc w:val="center"/>
              <w:rPr>
                <w:rFonts w:cstheme="minorHAnsi"/>
                <w:noProof/>
                <w:color w:val="70AD47" w:themeColor="accent6"/>
                <w:sz w:val="22"/>
                <w:szCs w:val="22"/>
              </w:rPr>
            </w:pPr>
          </w:p>
        </w:tc>
        <w:tc>
          <w:tcPr>
            <w:tcW w:w="4051" w:type="dxa"/>
            <w:shd w:val="clear" w:color="auto" w:fill="6C8647"/>
          </w:tcPr>
          <w:p w14:paraId="7E9857F3" w14:textId="77777777" w:rsidR="00F6407D" w:rsidRPr="00A93FF7" w:rsidRDefault="00F6407D" w:rsidP="00D841A6">
            <w:pPr>
              <w:jc w:val="center"/>
              <w:rPr>
                <w:rFonts w:cstheme="minorHAnsi"/>
                <w:noProof/>
                <w:color w:val="70AD47" w:themeColor="accent6"/>
                <w:sz w:val="22"/>
                <w:szCs w:val="22"/>
              </w:rPr>
            </w:pPr>
            <w:r w:rsidRPr="00A93FF7">
              <w:rPr>
                <w:rFonts w:cstheme="minorHAnsi"/>
                <w:noProof/>
                <w:color w:val="70AD47" w:themeColor="accent6"/>
                <w:sz w:val="22"/>
                <w:szCs w:val="22"/>
              </w:rPr>
              <w:drawing>
                <wp:inline distT="0" distB="0" distL="0" distR="0" wp14:anchorId="25C01037" wp14:editId="543AC8F3">
                  <wp:extent cx="813435" cy="713105"/>
                  <wp:effectExtent l="0" t="0" r="0" b="0"/>
                  <wp:docPr id="45"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028" w:type="dxa"/>
            <w:gridSpan w:val="6"/>
            <w:shd w:val="clear" w:color="auto" w:fill="D0CECE" w:themeFill="background2" w:themeFillShade="E6"/>
            <w:vAlign w:val="center"/>
          </w:tcPr>
          <w:p w14:paraId="357305DB" w14:textId="3234B286" w:rsidR="00F6407D" w:rsidRPr="00947536" w:rsidRDefault="00F6407D" w:rsidP="00343A3F">
            <w:pPr>
              <w:jc w:val="center"/>
              <w:rPr>
                <w:rFonts w:cstheme="minorHAnsi"/>
                <w:b/>
                <w:noProof/>
                <w:color w:val="70AD47" w:themeColor="accent6"/>
                <w:sz w:val="22"/>
                <w:szCs w:val="22"/>
              </w:rPr>
            </w:pPr>
            <w:r w:rsidRPr="00947536">
              <w:rPr>
                <w:rFonts w:cstheme="minorHAnsi"/>
                <w:b/>
              </w:rPr>
              <w:t xml:space="preserve">Ideas for SMART goals. Pick </w:t>
            </w:r>
            <w:r>
              <w:rPr>
                <w:rFonts w:cstheme="minorHAnsi"/>
                <w:b/>
              </w:rPr>
              <w:t>one Do strategy to</w:t>
            </w:r>
            <w:r w:rsidRPr="00947536">
              <w:rPr>
                <w:rFonts w:cstheme="minorHAnsi"/>
                <w:b/>
              </w:rPr>
              <w:t xml:space="preserve"> try as is or modify to better fit your goals.</w:t>
            </w:r>
          </w:p>
        </w:tc>
      </w:tr>
      <w:tr w:rsidR="00F6407D" w:rsidRPr="00A93FF7" w14:paraId="1CD14208" w14:textId="77777777" w:rsidTr="00F40891">
        <w:trPr>
          <w:trHeight w:val="2456"/>
        </w:trPr>
        <w:tc>
          <w:tcPr>
            <w:tcW w:w="637" w:type="dxa"/>
            <w:vMerge/>
            <w:shd w:val="clear" w:color="auto" w:fill="D0CECE" w:themeFill="background2" w:themeFillShade="E6"/>
          </w:tcPr>
          <w:p w14:paraId="5D54BAE6" w14:textId="77777777" w:rsidR="00F6407D" w:rsidRPr="000C3C9D" w:rsidRDefault="00F6407D" w:rsidP="00D841A6">
            <w:pPr>
              <w:pStyle w:val="ListParagraph"/>
              <w:numPr>
                <w:ilvl w:val="0"/>
                <w:numId w:val="5"/>
              </w:numPr>
              <w:rPr>
                <w:rFonts w:cstheme="minorHAnsi"/>
              </w:rPr>
            </w:pPr>
          </w:p>
        </w:tc>
        <w:tc>
          <w:tcPr>
            <w:tcW w:w="14079" w:type="dxa"/>
            <w:gridSpan w:val="7"/>
          </w:tcPr>
          <w:p w14:paraId="16930005" w14:textId="003B55AF" w:rsidR="00F6407D" w:rsidRDefault="00F6407D" w:rsidP="00D841A6">
            <w:pPr>
              <w:pStyle w:val="ListParagraph"/>
              <w:numPr>
                <w:ilvl w:val="0"/>
                <w:numId w:val="5"/>
              </w:numPr>
              <w:rPr>
                <w:rFonts w:cstheme="minorHAnsi"/>
              </w:rPr>
            </w:pPr>
            <w:r w:rsidRPr="00521850">
              <w:rPr>
                <w:rFonts w:cstheme="minorHAnsi"/>
              </w:rPr>
              <w:t>When introducing your next study, start by asking children what they know about this topic already, what experiences they have had with</w:t>
            </w:r>
            <w:r w:rsidR="00762C51">
              <w:rPr>
                <w:rFonts w:cstheme="minorHAnsi"/>
              </w:rPr>
              <w:t xml:space="preserve"> the topic</w:t>
            </w:r>
            <w:r w:rsidRPr="00521850">
              <w:rPr>
                <w:rFonts w:cstheme="minorHAnsi"/>
              </w:rPr>
              <w:t>, and what they are curious about. Write down children’s ideas in a “KWL” chart and follow up by incorporating ways that they can find the answer</w:t>
            </w:r>
            <w:r w:rsidR="00822F73">
              <w:rPr>
                <w:rFonts w:cstheme="minorHAnsi"/>
              </w:rPr>
              <w:t>s to their questions in</w:t>
            </w:r>
            <w:r w:rsidRPr="00521850">
              <w:rPr>
                <w:rFonts w:cstheme="minorHAnsi"/>
              </w:rPr>
              <w:t xml:space="preserve">to lessons over the next several weeks. </w:t>
            </w:r>
          </w:p>
          <w:p w14:paraId="27F8C8DD" w14:textId="77777777" w:rsidR="00461C3B" w:rsidRPr="00521850" w:rsidRDefault="00461C3B" w:rsidP="00461C3B">
            <w:pPr>
              <w:pStyle w:val="ListParagraph"/>
              <w:ind w:left="360"/>
              <w:rPr>
                <w:rFonts w:cstheme="minorHAnsi"/>
              </w:rPr>
            </w:pPr>
          </w:p>
          <w:p w14:paraId="2F77AA69" w14:textId="55EACC1B" w:rsidR="00F6407D" w:rsidRPr="00A93FF7" w:rsidRDefault="00F6407D" w:rsidP="00D841A6">
            <w:pPr>
              <w:pStyle w:val="ListParagraph"/>
              <w:numPr>
                <w:ilvl w:val="0"/>
                <w:numId w:val="5"/>
              </w:numPr>
              <w:rPr>
                <w:rFonts w:cstheme="minorHAnsi"/>
                <w:noProof/>
                <w:color w:val="000000" w:themeColor="text1"/>
                <w:sz w:val="22"/>
                <w:szCs w:val="22"/>
              </w:rPr>
            </w:pPr>
            <w:r w:rsidRPr="00521850">
              <w:rPr>
                <w:rFonts w:cstheme="minorHAnsi"/>
                <w:noProof/>
                <w:color w:val="000000" w:themeColor="text1"/>
              </w:rPr>
              <w:t>Pick 1 transition at a time in which to embed learning activities: Give children something engaging do as they transition that relates to their current learning study. For example, as children move from breakfast to whole group, give them a “question to think on” such as “What is one thing you have at home or school that you don’t use anymore that you could re-use in another way?” while they clean up. As they come to the carpet, they share their answer</w:t>
            </w:r>
            <w:r w:rsidR="00822F73">
              <w:rPr>
                <w:rFonts w:cstheme="minorHAnsi"/>
                <w:noProof/>
                <w:color w:val="000000" w:themeColor="text1"/>
              </w:rPr>
              <w:t>s</w:t>
            </w:r>
            <w:r w:rsidRPr="00521850">
              <w:rPr>
                <w:rFonts w:cstheme="minorHAnsi"/>
                <w:noProof/>
                <w:color w:val="000000" w:themeColor="text1"/>
              </w:rPr>
              <w:t xml:space="preserve"> to the question.</w:t>
            </w:r>
            <w:r w:rsidRPr="00A93FF7">
              <w:rPr>
                <w:rFonts w:cstheme="minorHAnsi"/>
                <w:noProof/>
                <w:color w:val="000000" w:themeColor="text1"/>
                <w:sz w:val="22"/>
                <w:szCs w:val="22"/>
              </w:rPr>
              <w:t xml:space="preserve"> </w:t>
            </w:r>
          </w:p>
        </w:tc>
      </w:tr>
    </w:tbl>
    <w:p w14:paraId="3ED7916B" w14:textId="77777777" w:rsidR="00956CBB" w:rsidRDefault="00956CBB" w:rsidP="00956CBB"/>
    <w:p w14:paraId="42611F15" w14:textId="11D1B4A4" w:rsidR="007A326F" w:rsidRDefault="007A326F"/>
    <w:tbl>
      <w:tblPr>
        <w:tblStyle w:val="TableGrid"/>
        <w:tblW w:w="14760" w:type="dxa"/>
        <w:tblInd w:w="-5" w:type="dxa"/>
        <w:tblLayout w:type="fixed"/>
        <w:tblLook w:val="04A0" w:firstRow="1" w:lastRow="0" w:firstColumn="1" w:lastColumn="0" w:noHBand="0" w:noVBand="1"/>
      </w:tblPr>
      <w:tblGrid>
        <w:gridCol w:w="720"/>
        <w:gridCol w:w="3567"/>
        <w:gridCol w:w="3093"/>
        <w:gridCol w:w="643"/>
        <w:gridCol w:w="1525"/>
        <w:gridCol w:w="1525"/>
        <w:gridCol w:w="1257"/>
        <w:gridCol w:w="1260"/>
        <w:gridCol w:w="1170"/>
      </w:tblGrid>
      <w:tr w:rsidR="00491343" w:rsidRPr="00A93FF7" w14:paraId="537E39B8" w14:textId="77777777" w:rsidTr="00A0229D">
        <w:trPr>
          <w:trHeight w:val="307"/>
        </w:trPr>
        <w:tc>
          <w:tcPr>
            <w:tcW w:w="720" w:type="dxa"/>
            <w:vMerge w:val="restart"/>
            <w:shd w:val="clear" w:color="auto" w:fill="D0CECE" w:themeFill="background2" w:themeFillShade="E6"/>
          </w:tcPr>
          <w:p w14:paraId="59151772" w14:textId="77777777" w:rsidR="00491343" w:rsidRPr="00A878B1" w:rsidRDefault="00491343" w:rsidP="00D841A6">
            <w:pPr>
              <w:rPr>
                <w:rFonts w:cstheme="minorHAnsi"/>
                <w:b/>
              </w:rPr>
            </w:pPr>
            <w:r>
              <w:rPr>
                <w:rFonts w:cstheme="minorHAnsi"/>
                <w:b/>
                <w:noProof/>
              </w:rPr>
              <w:lastRenderedPageBreak/>
              <mc:AlternateContent>
                <mc:Choice Requires="wps">
                  <w:drawing>
                    <wp:anchor distT="0" distB="0" distL="114300" distR="114300" simplePos="0" relativeHeight="251671552" behindDoc="0" locked="0" layoutInCell="1" allowOverlap="1" wp14:anchorId="4C8150B7" wp14:editId="01942BC3">
                      <wp:simplePos x="0" y="0"/>
                      <wp:positionH relativeFrom="column">
                        <wp:posOffset>-63501</wp:posOffset>
                      </wp:positionH>
                      <wp:positionV relativeFrom="paragraph">
                        <wp:posOffset>938529</wp:posOffset>
                      </wp:positionV>
                      <wp:extent cx="356236" cy="4334256"/>
                      <wp:effectExtent l="0" t="0" r="0" b="0"/>
                      <wp:wrapNone/>
                      <wp:docPr id="49" name="Text Box 49"/>
                      <wp:cNvGraphicFramePr/>
                      <a:graphic xmlns:a="http://schemas.openxmlformats.org/drawingml/2006/main">
                        <a:graphicData uri="http://schemas.microsoft.com/office/word/2010/wordprocessingShape">
                          <wps:wsp>
                            <wps:cNvSpPr txBox="1"/>
                            <wps:spPr>
                              <a:xfrm rot="10800000">
                                <a:off x="0" y="0"/>
                                <a:ext cx="356236" cy="4334256"/>
                              </a:xfrm>
                              <a:prstGeom prst="rect">
                                <a:avLst/>
                              </a:prstGeom>
                              <a:solidFill>
                                <a:schemeClr val="bg2">
                                  <a:lumMod val="90000"/>
                                </a:schemeClr>
                              </a:solidFill>
                              <a:ln w="6350">
                                <a:noFill/>
                              </a:ln>
                            </wps:spPr>
                            <wps:txbx>
                              <w:txbxContent>
                                <w:p w14:paraId="13214F90" w14:textId="3B9F7D77" w:rsidR="00491343" w:rsidRDefault="006E0BA3" w:rsidP="007A326F">
                                  <w:pPr>
                                    <w:shd w:val="clear" w:color="auto" w:fill="D0CECE" w:themeFill="background2" w:themeFillShade="E6"/>
                                    <w:jc w:val="center"/>
                                    <w:rPr>
                                      <w:b/>
                                      <w:sz w:val="28"/>
                                      <w:szCs w:val="28"/>
                                    </w:rPr>
                                  </w:pPr>
                                  <w:r>
                                    <w:rPr>
                                      <w:b/>
                                      <w:sz w:val="28"/>
                                      <w:szCs w:val="28"/>
                                    </w:rPr>
                                    <w:t xml:space="preserve">3. </w:t>
                                  </w:r>
                                  <w:r w:rsidR="00491343">
                                    <w:rPr>
                                      <w:b/>
                                      <w:sz w:val="28"/>
                                      <w:szCs w:val="28"/>
                                    </w:rPr>
                                    <w:t>PROMOTE CHID-LED ANALYTIC PROBLEM SOLVING</w:t>
                                  </w:r>
                                </w:p>
                                <w:p w14:paraId="40EAE795" w14:textId="77777777" w:rsidR="00491343" w:rsidRDefault="00491343" w:rsidP="007A326F">
                                  <w:pPr>
                                    <w:shd w:val="clear" w:color="auto" w:fill="D0CECE" w:themeFill="background2" w:themeFillShade="E6"/>
                                    <w:jc w:val="center"/>
                                    <w:rPr>
                                      <w:b/>
                                      <w:sz w:val="28"/>
                                      <w:szCs w:val="28"/>
                                    </w:rPr>
                                  </w:pPr>
                                </w:p>
                                <w:p w14:paraId="7FF60307" w14:textId="77777777" w:rsidR="00491343" w:rsidRPr="00FF3874" w:rsidRDefault="00491343" w:rsidP="007A326F">
                                  <w:pPr>
                                    <w:shd w:val="clear" w:color="auto" w:fill="D0CECE" w:themeFill="background2" w:themeFillShade="E6"/>
                                    <w:jc w:val="center"/>
                                    <w:rPr>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8150B7" id="Text Box 49" o:spid="_x0000_s1028" type="#_x0000_t202" style="position:absolute;margin-left:-5pt;margin-top:73.9pt;width:28.05pt;height:341.3pt;rotation:18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" fillcolor="#cfcdcd [2894]" stroked="f" strokeweight=".5pt">
                      <v:textbox style="layout-flow:vertical-ideographic">
                        <w:txbxContent>
                          <w:p w14:paraId="13214F90" w14:textId="3B9F7D77" w:rsidR="00491343" w:rsidRDefault="006E0BA3" w:rsidP="007A326F">
                            <w:pPr>
                              <w:shd w:val="clear" w:color="auto" w:fill="D0CECE" w:themeFill="background2" w:themeFillShade="E6"/>
                              <w:jc w:val="center"/>
                              <w:rPr>
                                <w:b/>
                                <w:sz w:val="28"/>
                                <w:szCs w:val="28"/>
                              </w:rPr>
                            </w:pPr>
                            <w:r>
                              <w:rPr>
                                <w:b/>
                                <w:sz w:val="28"/>
                                <w:szCs w:val="28"/>
                              </w:rPr>
                              <w:t xml:space="preserve">3. </w:t>
                            </w:r>
                            <w:r w:rsidR="00491343">
                              <w:rPr>
                                <w:b/>
                                <w:sz w:val="28"/>
                                <w:szCs w:val="28"/>
                              </w:rPr>
                              <w:t>PROMOTE CHID-LED ANALYTIC PROBLEM SOLVING</w:t>
                            </w:r>
                          </w:p>
                          <w:p w14:paraId="40EAE795" w14:textId="77777777" w:rsidR="00491343" w:rsidRDefault="00491343" w:rsidP="007A326F">
                            <w:pPr>
                              <w:shd w:val="clear" w:color="auto" w:fill="D0CECE" w:themeFill="background2" w:themeFillShade="E6"/>
                              <w:jc w:val="center"/>
                              <w:rPr>
                                <w:b/>
                                <w:sz w:val="28"/>
                                <w:szCs w:val="28"/>
                              </w:rPr>
                            </w:pPr>
                          </w:p>
                          <w:p w14:paraId="7FF60307" w14:textId="77777777" w:rsidR="00491343" w:rsidRPr="00FF3874" w:rsidRDefault="00491343" w:rsidP="007A326F">
                            <w:pPr>
                              <w:shd w:val="clear" w:color="auto" w:fill="D0CECE" w:themeFill="background2" w:themeFillShade="E6"/>
                              <w:jc w:val="center"/>
                              <w:rPr>
                                <w:b/>
                                <w:sz w:val="28"/>
                                <w:szCs w:val="28"/>
                              </w:rPr>
                            </w:pPr>
                          </w:p>
                        </w:txbxContent>
                      </v:textbox>
                    </v:shape>
                  </w:pict>
                </mc:Fallback>
              </mc:AlternateContent>
            </w:r>
          </w:p>
        </w:tc>
        <w:tc>
          <w:tcPr>
            <w:tcW w:w="7303" w:type="dxa"/>
            <w:gridSpan w:val="3"/>
            <w:vMerge w:val="restart"/>
            <w:shd w:val="clear" w:color="auto" w:fill="FFFFFF" w:themeFill="background1"/>
            <w:vAlign w:val="center"/>
          </w:tcPr>
          <w:p w14:paraId="193167DA" w14:textId="50F54020" w:rsidR="00491343" w:rsidRPr="00304A82" w:rsidRDefault="00491343" w:rsidP="00A0229D">
            <w:pPr>
              <w:rPr>
                <w:rFonts w:cstheme="minorHAnsi"/>
              </w:rPr>
            </w:pPr>
            <w:r w:rsidRPr="00A878B1">
              <w:rPr>
                <w:rFonts w:cstheme="minorHAnsi"/>
                <w:b/>
              </w:rPr>
              <w:t>Description:</w:t>
            </w:r>
            <w:r>
              <w:rPr>
                <w:rFonts w:cstheme="minorHAnsi"/>
              </w:rPr>
              <w:t xml:space="preserve"> </w:t>
            </w:r>
            <w:r w:rsidRPr="0089141B">
              <w:rPr>
                <w:rFonts w:cstheme="minorHAnsi"/>
              </w:rPr>
              <w:t>Give children an active role in problem solving peer conflicts and classroom challenges and scaffold their ability to take an open-ended, analytic approach to solving problems.</w:t>
            </w:r>
          </w:p>
        </w:tc>
        <w:tc>
          <w:tcPr>
            <w:tcW w:w="6737" w:type="dxa"/>
            <w:gridSpan w:val="5"/>
            <w:shd w:val="clear" w:color="auto" w:fill="FFFFFF" w:themeFill="background1"/>
          </w:tcPr>
          <w:p w14:paraId="1769DE34" w14:textId="041912E4" w:rsidR="00491343" w:rsidRPr="00E56358" w:rsidRDefault="00491343" w:rsidP="00D841A6">
            <w:pPr>
              <w:rPr>
                <w:rFonts w:cstheme="minorHAnsi"/>
                <w:b/>
                <w:color w:val="000000" w:themeColor="text1"/>
              </w:rPr>
            </w:pPr>
            <w:r w:rsidRPr="00453F7D">
              <w:rPr>
                <w:rFonts w:cstheme="minorHAnsi"/>
                <w:b/>
                <w:color w:val="000000" w:themeColor="text1"/>
              </w:rPr>
              <w:t>Aligned CLASS Dimensions:</w:t>
            </w:r>
          </w:p>
        </w:tc>
      </w:tr>
      <w:tr w:rsidR="00491343" w:rsidRPr="00A93FF7" w14:paraId="6DF88E25" w14:textId="77777777" w:rsidTr="00973836">
        <w:trPr>
          <w:trHeight w:val="1025"/>
        </w:trPr>
        <w:tc>
          <w:tcPr>
            <w:tcW w:w="720" w:type="dxa"/>
            <w:vMerge/>
            <w:shd w:val="clear" w:color="auto" w:fill="D0CECE" w:themeFill="background2" w:themeFillShade="E6"/>
          </w:tcPr>
          <w:p w14:paraId="2C7936F7" w14:textId="77777777" w:rsidR="00491343" w:rsidRPr="00A878B1" w:rsidRDefault="00491343" w:rsidP="00D841A6">
            <w:pPr>
              <w:rPr>
                <w:rFonts w:cstheme="minorHAnsi"/>
                <w:b/>
              </w:rPr>
            </w:pPr>
          </w:p>
        </w:tc>
        <w:tc>
          <w:tcPr>
            <w:tcW w:w="7303" w:type="dxa"/>
            <w:gridSpan w:val="3"/>
            <w:vMerge/>
            <w:shd w:val="clear" w:color="auto" w:fill="FFFFFF" w:themeFill="background1"/>
          </w:tcPr>
          <w:p w14:paraId="413E6385" w14:textId="77777777" w:rsidR="00491343" w:rsidRPr="00A878B1" w:rsidRDefault="00491343" w:rsidP="00D841A6">
            <w:pPr>
              <w:rPr>
                <w:rFonts w:cstheme="minorHAnsi"/>
                <w:b/>
              </w:rPr>
            </w:pPr>
          </w:p>
        </w:tc>
        <w:tc>
          <w:tcPr>
            <w:tcW w:w="1525" w:type="dxa"/>
            <w:shd w:val="clear" w:color="auto" w:fill="FFFFFF" w:themeFill="background1"/>
            <w:vAlign w:val="center"/>
          </w:tcPr>
          <w:p w14:paraId="4E6FA8C3" w14:textId="079D0EDF" w:rsidR="00491343" w:rsidRPr="0089141B" w:rsidRDefault="00491343" w:rsidP="00A0229D">
            <w:pPr>
              <w:jc w:val="center"/>
              <w:rPr>
                <w:rFonts w:cstheme="minorHAnsi"/>
              </w:rPr>
            </w:pPr>
            <w:r w:rsidRPr="0089141B">
              <w:rPr>
                <w:rFonts w:cstheme="minorHAnsi"/>
                <w:b/>
                <w:bCs/>
                <w:noProof/>
                <w:color w:val="000000"/>
              </w:rPr>
              <w:drawing>
                <wp:inline distT="0" distB="0" distL="0" distR="0" wp14:anchorId="2F50481F" wp14:editId="6602330E">
                  <wp:extent cx="495220" cy="567690"/>
                  <wp:effectExtent l="0" t="0" r="63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867" cy="600529"/>
                          </a:xfrm>
                          <a:prstGeom prst="rect">
                            <a:avLst/>
                          </a:prstGeom>
                        </pic:spPr>
                      </pic:pic>
                    </a:graphicData>
                  </a:graphic>
                </wp:inline>
              </w:drawing>
            </w:r>
          </w:p>
        </w:tc>
        <w:tc>
          <w:tcPr>
            <w:tcW w:w="1525" w:type="dxa"/>
            <w:shd w:val="clear" w:color="auto" w:fill="FFFFFF" w:themeFill="background1"/>
            <w:vAlign w:val="center"/>
          </w:tcPr>
          <w:p w14:paraId="117CAB3A" w14:textId="7F887266" w:rsidR="00491343" w:rsidRPr="00A93FF7" w:rsidRDefault="00491343" w:rsidP="00A0229D">
            <w:pPr>
              <w:jc w:val="center"/>
              <w:rPr>
                <w:rFonts w:cstheme="minorHAnsi"/>
                <w:b/>
                <w:noProof/>
                <w:sz w:val="22"/>
                <w:szCs w:val="22"/>
              </w:rPr>
            </w:pPr>
            <w:r w:rsidRPr="0089141B">
              <w:rPr>
                <w:rFonts w:cstheme="minorHAnsi"/>
              </w:rPr>
              <w:fldChar w:fldCharType="begin"/>
            </w:r>
            <w:r w:rsidRPr="0089141B">
              <w:rPr>
                <w:rFonts w:cstheme="minorHAnsi"/>
              </w:rPr>
              <w:instrText xml:space="preserve"> INCLUDEPICTURE "/var/folders/zv/gmx71lw55gbccw4g59d99d4w0000gp/T/com.microsoft.Word/WebArchiveCopyPasteTempFiles/cid31aae012-1040-434b-959f-bbdcc93651ff" \* MERGEFORMATINET </w:instrText>
            </w:r>
            <w:r w:rsidRPr="0089141B">
              <w:rPr>
                <w:rFonts w:cstheme="minorHAnsi"/>
              </w:rPr>
              <w:fldChar w:fldCharType="separate"/>
            </w:r>
            <w:r w:rsidRPr="0089141B">
              <w:rPr>
                <w:rFonts w:cstheme="minorHAnsi"/>
                <w:noProof/>
              </w:rPr>
              <w:drawing>
                <wp:inline distT="0" distB="0" distL="0" distR="0" wp14:anchorId="3099BE46" wp14:editId="152549CA">
                  <wp:extent cx="519219" cy="593888"/>
                  <wp:effectExtent l="0" t="0" r="1905" b="3175"/>
                  <wp:docPr id="58" name="Picture 5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513" cy="602231"/>
                          </a:xfrm>
                          <a:prstGeom prst="rect">
                            <a:avLst/>
                          </a:prstGeom>
                          <a:noFill/>
                          <a:ln>
                            <a:noFill/>
                          </a:ln>
                        </pic:spPr>
                      </pic:pic>
                    </a:graphicData>
                  </a:graphic>
                </wp:inline>
              </w:drawing>
            </w:r>
            <w:r w:rsidRPr="0089141B">
              <w:rPr>
                <w:rFonts w:cstheme="minorHAnsi"/>
              </w:rPr>
              <w:fldChar w:fldCharType="end"/>
            </w:r>
          </w:p>
        </w:tc>
        <w:tc>
          <w:tcPr>
            <w:tcW w:w="1257" w:type="dxa"/>
            <w:shd w:val="clear" w:color="auto" w:fill="FFFFFF" w:themeFill="background1"/>
            <w:vAlign w:val="center"/>
          </w:tcPr>
          <w:p w14:paraId="76C1959A" w14:textId="67BEB812" w:rsidR="00491343" w:rsidRPr="00453F7D" w:rsidRDefault="00491343" w:rsidP="00A0229D">
            <w:pPr>
              <w:jc w:val="center"/>
              <w:rPr>
                <w:rFonts w:cstheme="minorHAnsi"/>
                <w:b/>
                <w:color w:val="000000" w:themeColor="text1"/>
              </w:rPr>
            </w:pPr>
            <w:r w:rsidRPr="0089141B">
              <w:rPr>
                <w:rFonts w:cstheme="minorHAnsi"/>
              </w:rPr>
              <w:fldChar w:fldCharType="begin"/>
            </w:r>
            <w:r w:rsidRPr="0089141B">
              <w:rPr>
                <w:rFonts w:cstheme="minorHAnsi"/>
              </w:rPr>
              <w:instrText xml:space="preserve"> INCLUDEPICTURE "/var/folders/zv/gmx71lw55gbccw4g59d99d4w0000gp/T/com.microsoft.Word/WebArchiveCopyPasteTempFiles/cid02b95a38-13ed-4f40-9c8e-8b3756017b85" \* MERGEFORMATINET </w:instrText>
            </w:r>
            <w:r w:rsidRPr="0089141B">
              <w:rPr>
                <w:rFonts w:cstheme="minorHAnsi"/>
              </w:rPr>
              <w:fldChar w:fldCharType="separate"/>
            </w:r>
            <w:r w:rsidRPr="0089141B">
              <w:rPr>
                <w:rFonts w:cstheme="minorHAnsi"/>
                <w:noProof/>
              </w:rPr>
              <w:drawing>
                <wp:inline distT="0" distB="0" distL="0" distR="0" wp14:anchorId="1AA88307" wp14:editId="4DB75A04">
                  <wp:extent cx="519219" cy="593888"/>
                  <wp:effectExtent l="0" t="0" r="1905" b="3175"/>
                  <wp:docPr id="60" name="Picture 6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31" cy="600307"/>
                          </a:xfrm>
                          <a:prstGeom prst="rect">
                            <a:avLst/>
                          </a:prstGeom>
                          <a:noFill/>
                          <a:ln>
                            <a:noFill/>
                          </a:ln>
                        </pic:spPr>
                      </pic:pic>
                    </a:graphicData>
                  </a:graphic>
                </wp:inline>
              </w:drawing>
            </w:r>
            <w:r w:rsidRPr="0089141B">
              <w:rPr>
                <w:rFonts w:cstheme="minorHAnsi"/>
              </w:rPr>
              <w:fldChar w:fldCharType="end"/>
            </w:r>
          </w:p>
        </w:tc>
        <w:tc>
          <w:tcPr>
            <w:tcW w:w="1260" w:type="dxa"/>
            <w:shd w:val="clear" w:color="auto" w:fill="FFFFFF" w:themeFill="background1"/>
            <w:vAlign w:val="center"/>
          </w:tcPr>
          <w:p w14:paraId="7B95245C" w14:textId="4622E720" w:rsidR="00491343" w:rsidRPr="00453F7D" w:rsidRDefault="00491343" w:rsidP="00A0229D">
            <w:pPr>
              <w:jc w:val="center"/>
              <w:rPr>
                <w:rFonts w:cstheme="minorHAnsi"/>
                <w:b/>
                <w:color w:val="000000" w:themeColor="text1"/>
              </w:rPr>
            </w:pPr>
            <w:r w:rsidRPr="00A93FF7">
              <w:rPr>
                <w:rFonts w:cstheme="minorHAnsi"/>
                <w:b/>
                <w:bCs/>
                <w:noProof/>
                <w:color w:val="000000"/>
                <w:sz w:val="22"/>
                <w:szCs w:val="22"/>
              </w:rPr>
              <w:drawing>
                <wp:inline distT="0" distB="0" distL="0" distR="0" wp14:anchorId="44097FD4" wp14:editId="3B79D39D">
                  <wp:extent cx="495657" cy="568192"/>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471" cy="601223"/>
                          </a:xfrm>
                          <a:prstGeom prst="rect">
                            <a:avLst/>
                          </a:prstGeom>
                        </pic:spPr>
                      </pic:pic>
                    </a:graphicData>
                  </a:graphic>
                </wp:inline>
              </w:drawing>
            </w:r>
          </w:p>
        </w:tc>
        <w:tc>
          <w:tcPr>
            <w:tcW w:w="1170" w:type="dxa"/>
            <w:shd w:val="clear" w:color="auto" w:fill="FFFFFF" w:themeFill="background1"/>
            <w:vAlign w:val="center"/>
          </w:tcPr>
          <w:p w14:paraId="23A0E186" w14:textId="75CC34D1" w:rsidR="00491343" w:rsidRPr="00453F7D" w:rsidRDefault="007846F8" w:rsidP="00A0229D">
            <w:pPr>
              <w:jc w:val="center"/>
              <w:rPr>
                <w:rFonts w:cstheme="minorHAnsi"/>
                <w:b/>
                <w:color w:val="000000" w:themeColor="text1"/>
              </w:rPr>
            </w:pPr>
            <w:r w:rsidRPr="0089141B">
              <w:rPr>
                <w:rFonts w:cstheme="minorHAnsi"/>
                <w:b/>
                <w:bCs/>
                <w:noProof/>
                <w:color w:val="000000"/>
              </w:rPr>
              <w:drawing>
                <wp:inline distT="0" distB="0" distL="0" distR="0" wp14:anchorId="36133E4C" wp14:editId="1B49B391">
                  <wp:extent cx="499475" cy="5725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tc>
      </w:tr>
      <w:tr w:rsidR="00491343" w:rsidRPr="00A93FF7" w14:paraId="56C0C45C" w14:textId="77777777" w:rsidTr="00762C51">
        <w:trPr>
          <w:trHeight w:val="855"/>
        </w:trPr>
        <w:tc>
          <w:tcPr>
            <w:tcW w:w="720" w:type="dxa"/>
            <w:vMerge/>
            <w:shd w:val="clear" w:color="auto" w:fill="D0CECE" w:themeFill="background2" w:themeFillShade="E6"/>
          </w:tcPr>
          <w:p w14:paraId="737211AE" w14:textId="77777777" w:rsidR="00491343" w:rsidRPr="00A93FF7" w:rsidRDefault="00491343" w:rsidP="00D841A6">
            <w:pPr>
              <w:jc w:val="center"/>
              <w:rPr>
                <w:rFonts w:cstheme="minorHAnsi"/>
                <w:noProof/>
                <w:color w:val="7030A0"/>
                <w:sz w:val="22"/>
                <w:szCs w:val="22"/>
              </w:rPr>
            </w:pPr>
          </w:p>
        </w:tc>
        <w:tc>
          <w:tcPr>
            <w:tcW w:w="3567" w:type="dxa"/>
            <w:shd w:val="clear" w:color="auto" w:fill="E05E59"/>
          </w:tcPr>
          <w:p w14:paraId="7A1D444E" w14:textId="77777777" w:rsidR="00491343" w:rsidRPr="00A93FF7" w:rsidRDefault="00491343" w:rsidP="00D841A6">
            <w:pPr>
              <w:jc w:val="center"/>
              <w:rPr>
                <w:sz w:val="22"/>
                <w:szCs w:val="22"/>
              </w:rPr>
            </w:pPr>
            <w:r w:rsidRPr="00A93FF7">
              <w:rPr>
                <w:rFonts w:cstheme="minorHAnsi"/>
                <w:noProof/>
                <w:color w:val="7030A0"/>
                <w:sz w:val="22"/>
                <w:szCs w:val="22"/>
              </w:rPr>
              <w:drawing>
                <wp:inline distT="0" distB="0" distL="0" distR="0" wp14:anchorId="76055141" wp14:editId="450B17B5">
                  <wp:extent cx="777240" cy="703580"/>
                  <wp:effectExtent l="0" t="0" r="0" b="0"/>
                  <wp:docPr id="54"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473" w:type="dxa"/>
            <w:gridSpan w:val="7"/>
            <w:shd w:val="clear" w:color="auto" w:fill="D0CECE" w:themeFill="background2" w:themeFillShade="E6"/>
            <w:vAlign w:val="center"/>
          </w:tcPr>
          <w:p w14:paraId="11ECA451" w14:textId="7101AF49" w:rsidR="00DA7FDD" w:rsidRDefault="00491343" w:rsidP="00762C51">
            <w:pPr>
              <w:jc w:val="center"/>
              <w:rPr>
                <w:b/>
              </w:rPr>
            </w:pPr>
            <w:r w:rsidRPr="00A878B1">
              <w:rPr>
                <w:b/>
              </w:rPr>
              <w:t xml:space="preserve">Choose </w:t>
            </w:r>
            <w:r w:rsidRPr="00A878B1">
              <w:rPr>
                <w:b/>
                <w:u w:val="single"/>
              </w:rPr>
              <w:t>one</w:t>
            </w:r>
            <w:r w:rsidRPr="00A878B1">
              <w:rPr>
                <w:b/>
              </w:rPr>
              <w:t xml:space="preserve"> of the following resources and individualize to your needs.</w:t>
            </w:r>
          </w:p>
          <w:p w14:paraId="4FD26D87" w14:textId="08ED47EA" w:rsidR="00491343" w:rsidRPr="00A878B1" w:rsidRDefault="00491343" w:rsidP="00762C51">
            <w:pPr>
              <w:jc w:val="center"/>
              <w:rPr>
                <w:rFonts w:cstheme="minorHAnsi"/>
                <w:b/>
              </w:rPr>
            </w:pPr>
            <w:r w:rsidRPr="00A878B1">
              <w:rPr>
                <w:b/>
              </w:rPr>
              <w:t>Determine which aspects you’d like to use (or not).</w:t>
            </w:r>
          </w:p>
        </w:tc>
      </w:tr>
      <w:tr w:rsidR="00491343" w:rsidRPr="00A93FF7" w14:paraId="13147087" w14:textId="77777777" w:rsidTr="0006326F">
        <w:trPr>
          <w:trHeight w:val="1466"/>
        </w:trPr>
        <w:tc>
          <w:tcPr>
            <w:tcW w:w="720" w:type="dxa"/>
            <w:vMerge/>
            <w:shd w:val="clear" w:color="auto" w:fill="D0CECE" w:themeFill="background2" w:themeFillShade="E6"/>
          </w:tcPr>
          <w:p w14:paraId="3C39E1FA" w14:textId="77777777" w:rsidR="00491343" w:rsidRPr="00A878B1" w:rsidRDefault="00491343" w:rsidP="00D841A6">
            <w:pPr>
              <w:pStyle w:val="ListParagraph"/>
              <w:numPr>
                <w:ilvl w:val="0"/>
                <w:numId w:val="7"/>
              </w:numPr>
              <w:rPr>
                <w:rStyle w:val="Hyperlink"/>
                <w:rFonts w:cstheme="minorHAnsi"/>
                <w:color w:val="C00000"/>
              </w:rPr>
            </w:pPr>
          </w:p>
        </w:tc>
        <w:tc>
          <w:tcPr>
            <w:tcW w:w="6660" w:type="dxa"/>
            <w:gridSpan w:val="2"/>
            <w:vAlign w:val="center"/>
          </w:tcPr>
          <w:p w14:paraId="6E1DF799" w14:textId="72C5075A" w:rsidR="00E76C23" w:rsidRPr="00037B85" w:rsidRDefault="00834589" w:rsidP="00037B85">
            <w:pPr>
              <w:pStyle w:val="ListParagraph"/>
              <w:numPr>
                <w:ilvl w:val="0"/>
                <w:numId w:val="7"/>
              </w:numPr>
              <w:rPr>
                <w:rFonts w:cstheme="minorHAnsi"/>
                <w:color w:val="C00000"/>
                <w:u w:val="single"/>
              </w:rPr>
            </w:pPr>
            <w:hyperlink r:id="rId31" w:history="1">
              <w:r w:rsidR="00462E5F" w:rsidRPr="004A4AF9">
                <w:rPr>
                  <w:rStyle w:val="Hyperlink"/>
                  <w:rFonts w:cstheme="minorHAnsi"/>
                  <w:color w:val="C00000"/>
                </w:rPr>
                <w:t>Supporting Social Problem Solving</w:t>
              </w:r>
            </w:hyperlink>
          </w:p>
          <w:p w14:paraId="5EFA599B" w14:textId="5FDE4C32" w:rsidR="00E76C23" w:rsidRDefault="00E76C23" w:rsidP="00E76C23">
            <w:pPr>
              <w:pStyle w:val="ListParagraph"/>
              <w:rPr>
                <w:rStyle w:val="Hyperlink"/>
                <w:rFonts w:cstheme="minorHAnsi"/>
                <w:color w:val="C00000"/>
              </w:rPr>
            </w:pPr>
            <w:r w:rsidRPr="00E76C23">
              <w:rPr>
                <w:sz w:val="22"/>
                <w:szCs w:val="22"/>
              </w:rPr>
              <w:t>Presents a series of games and fun, playful activities that can be used throughout the day to foster children’s self-regulation skills.</w:t>
            </w:r>
          </w:p>
          <w:p w14:paraId="222808EC" w14:textId="77777777" w:rsidR="00E76C23" w:rsidRPr="00E76C23" w:rsidRDefault="00E76C23" w:rsidP="00E76C23">
            <w:pPr>
              <w:ind w:left="360"/>
              <w:rPr>
                <w:rStyle w:val="Hyperlink"/>
                <w:rFonts w:cstheme="minorHAnsi"/>
                <w:color w:val="C00000"/>
              </w:rPr>
            </w:pPr>
          </w:p>
          <w:p w14:paraId="16E14F2B" w14:textId="419CFA6E" w:rsidR="00491343" w:rsidRPr="00E76C23" w:rsidRDefault="00491343" w:rsidP="00E76C23">
            <w:pPr>
              <w:pStyle w:val="ListParagraph"/>
              <w:rPr>
                <w:rFonts w:cstheme="minorHAnsi"/>
                <w:color w:val="C00000"/>
                <w:u w:val="single"/>
              </w:rPr>
            </w:pPr>
          </w:p>
        </w:tc>
        <w:tc>
          <w:tcPr>
            <w:tcW w:w="7380" w:type="dxa"/>
            <w:gridSpan w:val="6"/>
            <w:vAlign w:val="center"/>
          </w:tcPr>
          <w:p w14:paraId="46EE7EAB" w14:textId="67273D77" w:rsidR="00462E5F" w:rsidRPr="00037B85" w:rsidRDefault="00834589" w:rsidP="00037B85">
            <w:pPr>
              <w:pStyle w:val="ListParagraph"/>
              <w:numPr>
                <w:ilvl w:val="0"/>
                <w:numId w:val="13"/>
              </w:numPr>
              <w:rPr>
                <w:rStyle w:val="Hyperlink"/>
                <w:rFonts w:cstheme="minorHAnsi"/>
                <w:color w:val="C00000"/>
              </w:rPr>
            </w:pPr>
            <w:hyperlink r:id="rId32" w:history="1">
              <w:r w:rsidR="00462E5F" w:rsidRPr="004A4AF9">
                <w:rPr>
                  <w:rStyle w:val="Hyperlink"/>
                  <w:rFonts w:cstheme="minorHAnsi"/>
                  <w:color w:val="C00000"/>
                </w:rPr>
                <w:t>Fostering Children's Thinking Skills</w:t>
              </w:r>
            </w:hyperlink>
          </w:p>
          <w:p w14:paraId="2B3B0AA7" w14:textId="3E64E25F" w:rsidR="00491343" w:rsidRPr="00E76C23" w:rsidRDefault="00E76C23" w:rsidP="00E76C23">
            <w:pPr>
              <w:ind w:left="720"/>
              <w:rPr>
                <w:rFonts w:cstheme="minorHAnsi"/>
                <w:color w:val="000000" w:themeColor="text1"/>
                <w:sz w:val="22"/>
                <w:szCs w:val="22"/>
              </w:rPr>
            </w:pPr>
            <w:r w:rsidRPr="00EB3BBC">
              <w:rPr>
                <w:rFonts w:cstheme="minorHAnsi"/>
                <w:color w:val="000000" w:themeColor="text1"/>
                <w:sz w:val="22"/>
                <w:szCs w:val="22"/>
              </w:rPr>
              <w:t>D</w:t>
            </w:r>
            <w:r w:rsidRPr="000377FD">
              <w:rPr>
                <w:rFonts w:cstheme="minorHAnsi"/>
                <w:color w:val="000000" w:themeColor="text1"/>
                <w:sz w:val="22"/>
                <w:szCs w:val="22"/>
              </w:rPr>
              <w:t>escribe</w:t>
            </w:r>
            <w:r w:rsidRPr="00EB3BBC">
              <w:rPr>
                <w:rFonts w:cstheme="minorHAnsi"/>
                <w:color w:val="000000" w:themeColor="text1"/>
                <w:sz w:val="22"/>
                <w:szCs w:val="22"/>
              </w:rPr>
              <w:t>s</w:t>
            </w:r>
            <w:r w:rsidRPr="000377FD">
              <w:rPr>
                <w:rFonts w:cstheme="minorHAnsi"/>
                <w:color w:val="000000" w:themeColor="text1"/>
                <w:sz w:val="22"/>
                <w:szCs w:val="22"/>
              </w:rPr>
              <w:t xml:space="preserve"> strategies teachers can use to help children understand what they</w:t>
            </w:r>
            <w:r w:rsidRPr="00EB3BBC">
              <w:rPr>
                <w:rFonts w:cstheme="minorHAnsi"/>
                <w:color w:val="000000" w:themeColor="text1"/>
                <w:sz w:val="22"/>
                <w:szCs w:val="22"/>
              </w:rPr>
              <w:t xml:space="preserve">’re </w:t>
            </w:r>
            <w:r w:rsidRPr="000377FD">
              <w:rPr>
                <w:rFonts w:cstheme="minorHAnsi"/>
                <w:color w:val="000000" w:themeColor="text1"/>
                <w:sz w:val="22"/>
                <w:szCs w:val="22"/>
              </w:rPr>
              <w:t>learning</w:t>
            </w:r>
            <w:r w:rsidRPr="00EB3BBC">
              <w:rPr>
                <w:rFonts w:cstheme="minorHAnsi"/>
                <w:color w:val="000000" w:themeColor="text1"/>
                <w:sz w:val="22"/>
                <w:szCs w:val="22"/>
              </w:rPr>
              <w:t xml:space="preserve"> by</w:t>
            </w:r>
            <w:r w:rsidRPr="000377FD">
              <w:rPr>
                <w:rFonts w:cstheme="minorHAnsi"/>
                <w:color w:val="000000" w:themeColor="text1"/>
                <w:sz w:val="22"/>
                <w:szCs w:val="22"/>
              </w:rPr>
              <w:t xml:space="preserve"> help</w:t>
            </w:r>
            <w:r w:rsidRPr="00EB3BBC">
              <w:rPr>
                <w:rFonts w:cstheme="minorHAnsi"/>
                <w:color w:val="000000" w:themeColor="text1"/>
                <w:sz w:val="22"/>
                <w:szCs w:val="22"/>
              </w:rPr>
              <w:t xml:space="preserve">ing them to </w:t>
            </w:r>
            <w:r w:rsidRPr="000377FD">
              <w:rPr>
                <w:rFonts w:cstheme="minorHAnsi"/>
                <w:color w:val="000000" w:themeColor="text1"/>
                <w:sz w:val="22"/>
                <w:szCs w:val="22"/>
              </w:rPr>
              <w:t xml:space="preserve">focus on learning goals </w:t>
            </w:r>
            <w:r w:rsidRPr="00EB3BBC">
              <w:rPr>
                <w:rFonts w:cstheme="minorHAnsi"/>
                <w:color w:val="000000" w:themeColor="text1"/>
                <w:sz w:val="22"/>
                <w:szCs w:val="22"/>
              </w:rPr>
              <w:t xml:space="preserve">by </w:t>
            </w:r>
            <w:r w:rsidRPr="000377FD">
              <w:rPr>
                <w:rFonts w:cstheme="minorHAnsi"/>
                <w:color w:val="000000" w:themeColor="text1"/>
                <w:sz w:val="22"/>
                <w:szCs w:val="22"/>
              </w:rPr>
              <w:t>setting the stage before the activity; making targeted statements to direct focus during the activity; and providing “wrap-up” statements at the end of the activity.</w:t>
            </w:r>
          </w:p>
        </w:tc>
      </w:tr>
      <w:tr w:rsidR="00491343" w:rsidRPr="00A93FF7" w14:paraId="0E906D14" w14:textId="77777777" w:rsidTr="00491343">
        <w:trPr>
          <w:trHeight w:val="1003"/>
        </w:trPr>
        <w:tc>
          <w:tcPr>
            <w:tcW w:w="720" w:type="dxa"/>
            <w:vMerge/>
            <w:shd w:val="clear" w:color="auto" w:fill="D0CECE" w:themeFill="background2" w:themeFillShade="E6"/>
          </w:tcPr>
          <w:p w14:paraId="7284967F" w14:textId="77777777" w:rsidR="00491343" w:rsidRPr="00A93FF7" w:rsidRDefault="00491343" w:rsidP="00D841A6">
            <w:pPr>
              <w:jc w:val="center"/>
              <w:rPr>
                <w:rFonts w:cstheme="minorHAnsi"/>
                <w:noProof/>
                <w:color w:val="7030A0"/>
                <w:sz w:val="22"/>
                <w:szCs w:val="22"/>
              </w:rPr>
            </w:pPr>
          </w:p>
        </w:tc>
        <w:tc>
          <w:tcPr>
            <w:tcW w:w="3567" w:type="dxa"/>
            <w:shd w:val="clear" w:color="auto" w:fill="387A88"/>
          </w:tcPr>
          <w:p w14:paraId="638E855D" w14:textId="77777777" w:rsidR="00491343" w:rsidRPr="00A93FF7" w:rsidRDefault="00491343" w:rsidP="00D841A6">
            <w:pPr>
              <w:jc w:val="center"/>
              <w:rPr>
                <w:rFonts w:cstheme="minorHAnsi"/>
                <w:noProof/>
                <w:color w:val="7030A0"/>
                <w:sz w:val="22"/>
                <w:szCs w:val="22"/>
              </w:rPr>
            </w:pPr>
            <w:r w:rsidRPr="00A93FF7">
              <w:rPr>
                <w:rFonts w:cstheme="minorHAnsi"/>
                <w:noProof/>
                <w:color w:val="7030A0"/>
                <w:sz w:val="22"/>
                <w:szCs w:val="22"/>
              </w:rPr>
              <w:drawing>
                <wp:inline distT="0" distB="0" distL="0" distR="0" wp14:anchorId="55996693" wp14:editId="7900FDD9">
                  <wp:extent cx="768096" cy="713105"/>
                  <wp:effectExtent l="0" t="0" r="0" b="0"/>
                  <wp:docPr id="55"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473" w:type="dxa"/>
            <w:gridSpan w:val="7"/>
            <w:shd w:val="clear" w:color="auto" w:fill="D0CECE" w:themeFill="background2" w:themeFillShade="E6"/>
          </w:tcPr>
          <w:p w14:paraId="24F907BE" w14:textId="77777777" w:rsidR="004F63A6" w:rsidRDefault="004F63A6" w:rsidP="004F63A6">
            <w:pPr>
              <w:jc w:val="center"/>
              <w:rPr>
                <w:b/>
              </w:rPr>
            </w:pPr>
            <w:r w:rsidRPr="00E913A9">
              <w:rPr>
                <w:b/>
              </w:rPr>
              <w:t xml:space="preserve">Select </w:t>
            </w:r>
            <w:r>
              <w:rPr>
                <w:b/>
                <w:u w:val="single"/>
              </w:rPr>
              <w:t>one-two</w:t>
            </w:r>
            <w:r w:rsidRPr="00E913A9">
              <w:rPr>
                <w:b/>
              </w:rPr>
              <w:t xml:space="preserve"> video(s) to watch focusing on</w:t>
            </w:r>
            <w:r>
              <w:rPr>
                <w:b/>
              </w:rPr>
              <w:t>:</w:t>
            </w:r>
          </w:p>
          <w:p w14:paraId="00AAD793" w14:textId="36D9948F" w:rsidR="004F63A6" w:rsidRPr="00762C51" w:rsidRDefault="004F63A6" w:rsidP="004F63A6">
            <w:pPr>
              <w:jc w:val="center"/>
              <w:rPr>
                <w:b/>
              </w:rPr>
            </w:pPr>
            <w:r>
              <w:rPr>
                <w:b/>
              </w:rPr>
              <w:t xml:space="preserve">What </w:t>
            </w:r>
            <w:r w:rsidR="00762C51">
              <w:rPr>
                <w:b/>
              </w:rPr>
              <w:t xml:space="preserve">does </w:t>
            </w:r>
            <w:r w:rsidRPr="00E913A9">
              <w:rPr>
                <w:b/>
              </w:rPr>
              <w:t>the teacher say and do</w:t>
            </w:r>
            <w:r w:rsidR="00762C51">
              <w:rPr>
                <w:b/>
              </w:rPr>
              <w:t xml:space="preserve"> </w:t>
            </w:r>
            <w:r w:rsidRPr="00E913A9">
              <w:rPr>
                <w:b/>
              </w:rPr>
              <w:t xml:space="preserve">related to </w:t>
            </w:r>
            <w:r w:rsidR="00DA7FDD">
              <w:rPr>
                <w:b/>
                <w:i/>
              </w:rPr>
              <w:t>promot</w:t>
            </w:r>
            <w:r w:rsidR="00762C51">
              <w:rPr>
                <w:b/>
                <w:i/>
              </w:rPr>
              <w:t>ing</w:t>
            </w:r>
            <w:r w:rsidR="00DA7FDD">
              <w:rPr>
                <w:b/>
                <w:i/>
              </w:rPr>
              <w:t xml:space="preserve"> child-led analytic problem solving</w:t>
            </w:r>
            <w:r w:rsidR="00762C51">
              <w:rPr>
                <w:b/>
              </w:rPr>
              <w:t>?</w:t>
            </w:r>
          </w:p>
          <w:p w14:paraId="351CC3D2" w14:textId="77777777" w:rsidR="004F63A6" w:rsidRPr="00E913A9" w:rsidRDefault="004F63A6" w:rsidP="004F63A6">
            <w:pPr>
              <w:jc w:val="center"/>
              <w:rPr>
                <w:b/>
              </w:rPr>
            </w:pPr>
            <w:r w:rsidRPr="00E913A9">
              <w:rPr>
                <w:b/>
              </w:rPr>
              <w:t>How do the children respond?</w:t>
            </w:r>
          </w:p>
          <w:p w14:paraId="204B9499" w14:textId="77777777" w:rsidR="00491343" w:rsidRPr="00A93FF7" w:rsidRDefault="00491343" w:rsidP="00D841A6">
            <w:pPr>
              <w:jc w:val="center"/>
              <w:rPr>
                <w:rFonts w:cstheme="minorHAnsi"/>
                <w:noProof/>
                <w:color w:val="7030A0"/>
                <w:sz w:val="22"/>
                <w:szCs w:val="22"/>
              </w:rPr>
            </w:pPr>
          </w:p>
        </w:tc>
      </w:tr>
      <w:tr w:rsidR="00491343" w:rsidRPr="00A93FF7" w14:paraId="50806750" w14:textId="77777777" w:rsidTr="0006326F">
        <w:trPr>
          <w:trHeight w:val="800"/>
        </w:trPr>
        <w:tc>
          <w:tcPr>
            <w:tcW w:w="720" w:type="dxa"/>
            <w:vMerge/>
            <w:shd w:val="clear" w:color="auto" w:fill="D0CECE" w:themeFill="background2" w:themeFillShade="E6"/>
          </w:tcPr>
          <w:p w14:paraId="55B55448" w14:textId="77777777" w:rsidR="00491343" w:rsidRPr="00FD31F1" w:rsidRDefault="00491343" w:rsidP="00D841A6">
            <w:pPr>
              <w:pStyle w:val="ListParagraph"/>
              <w:numPr>
                <w:ilvl w:val="0"/>
                <w:numId w:val="8"/>
              </w:numPr>
              <w:rPr>
                <w:rStyle w:val="Hyperlink"/>
              </w:rPr>
            </w:pPr>
          </w:p>
        </w:tc>
        <w:tc>
          <w:tcPr>
            <w:tcW w:w="6660" w:type="dxa"/>
            <w:gridSpan w:val="2"/>
            <w:shd w:val="clear" w:color="auto" w:fill="FFFFFF" w:themeFill="background1"/>
            <w:vAlign w:val="center"/>
          </w:tcPr>
          <w:p w14:paraId="4E357297" w14:textId="46A365C3" w:rsidR="00491343" w:rsidRPr="0006326F" w:rsidRDefault="00834589" w:rsidP="0006326F">
            <w:pPr>
              <w:pStyle w:val="ListParagraph"/>
              <w:numPr>
                <w:ilvl w:val="0"/>
                <w:numId w:val="8"/>
              </w:numPr>
              <w:rPr>
                <w:rFonts w:cstheme="minorHAnsi"/>
                <w:color w:val="628EAD"/>
              </w:rPr>
            </w:pPr>
            <w:hyperlink r:id="rId33" w:history="1">
              <w:r w:rsidR="00481093" w:rsidRPr="0089141B">
                <w:rPr>
                  <w:rStyle w:val="Hyperlink"/>
                  <w:rFonts w:cstheme="minorHAnsi"/>
                </w:rPr>
                <w:t>Problem Solving During Center Time</w:t>
              </w:r>
            </w:hyperlink>
            <w:r w:rsidR="00481093" w:rsidRPr="0089141B">
              <w:rPr>
                <w:rFonts w:cstheme="minorHAnsi"/>
                <w:color w:val="628EAD"/>
              </w:rPr>
              <w:t xml:space="preserve"> </w:t>
            </w:r>
          </w:p>
        </w:tc>
        <w:tc>
          <w:tcPr>
            <w:tcW w:w="7380" w:type="dxa"/>
            <w:gridSpan w:val="6"/>
            <w:shd w:val="clear" w:color="auto" w:fill="FFFFFF" w:themeFill="background1"/>
            <w:vAlign w:val="center"/>
          </w:tcPr>
          <w:p w14:paraId="25307EE2" w14:textId="5CB90175" w:rsidR="00491343" w:rsidRPr="0006326F" w:rsidRDefault="00834589" w:rsidP="0006326F">
            <w:pPr>
              <w:pStyle w:val="ListParagraph"/>
              <w:numPr>
                <w:ilvl w:val="0"/>
                <w:numId w:val="19"/>
              </w:numPr>
              <w:rPr>
                <w:rFonts w:cstheme="minorHAnsi"/>
                <w:color w:val="628EAD"/>
              </w:rPr>
            </w:pPr>
            <w:hyperlink r:id="rId34" w:history="1">
              <w:r w:rsidR="00481093" w:rsidRPr="0089141B">
                <w:rPr>
                  <w:rStyle w:val="Hyperlink"/>
                  <w:rFonts w:cstheme="minorHAnsi"/>
                </w:rPr>
                <w:t>Counting and Adding During Math Game</w:t>
              </w:r>
            </w:hyperlink>
          </w:p>
        </w:tc>
      </w:tr>
      <w:tr w:rsidR="00491343" w:rsidRPr="00A93FF7" w14:paraId="08C9062B" w14:textId="77777777" w:rsidTr="00762C51">
        <w:trPr>
          <w:trHeight w:val="1003"/>
        </w:trPr>
        <w:tc>
          <w:tcPr>
            <w:tcW w:w="720" w:type="dxa"/>
            <w:vMerge/>
            <w:shd w:val="clear" w:color="auto" w:fill="D0CECE" w:themeFill="background2" w:themeFillShade="E6"/>
          </w:tcPr>
          <w:p w14:paraId="69083F47" w14:textId="77777777" w:rsidR="00491343" w:rsidRPr="00A93FF7" w:rsidRDefault="00491343" w:rsidP="00D841A6">
            <w:pPr>
              <w:jc w:val="center"/>
              <w:rPr>
                <w:rFonts w:cstheme="minorHAnsi"/>
                <w:noProof/>
                <w:color w:val="70AD47" w:themeColor="accent6"/>
                <w:sz w:val="22"/>
                <w:szCs w:val="22"/>
              </w:rPr>
            </w:pPr>
          </w:p>
        </w:tc>
        <w:tc>
          <w:tcPr>
            <w:tcW w:w="3567" w:type="dxa"/>
            <w:shd w:val="clear" w:color="auto" w:fill="6C8647"/>
          </w:tcPr>
          <w:p w14:paraId="7C70711D" w14:textId="77777777" w:rsidR="00491343" w:rsidRPr="00A93FF7" w:rsidRDefault="00491343" w:rsidP="00D841A6">
            <w:pPr>
              <w:jc w:val="center"/>
              <w:rPr>
                <w:rFonts w:cstheme="minorHAnsi"/>
                <w:noProof/>
                <w:color w:val="70AD47" w:themeColor="accent6"/>
                <w:sz w:val="22"/>
                <w:szCs w:val="22"/>
              </w:rPr>
            </w:pPr>
            <w:r w:rsidRPr="00A93FF7">
              <w:rPr>
                <w:rFonts w:cstheme="minorHAnsi"/>
                <w:noProof/>
                <w:color w:val="70AD47" w:themeColor="accent6"/>
                <w:sz w:val="22"/>
                <w:szCs w:val="22"/>
              </w:rPr>
              <w:drawing>
                <wp:inline distT="0" distB="0" distL="0" distR="0" wp14:anchorId="361775FA" wp14:editId="3D15D34F">
                  <wp:extent cx="813435" cy="713105"/>
                  <wp:effectExtent l="0" t="0" r="0" b="0"/>
                  <wp:docPr id="56"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473" w:type="dxa"/>
            <w:gridSpan w:val="7"/>
            <w:shd w:val="clear" w:color="auto" w:fill="D0CECE" w:themeFill="background2" w:themeFillShade="E6"/>
            <w:vAlign w:val="center"/>
          </w:tcPr>
          <w:p w14:paraId="00B05C13" w14:textId="3E4915A4" w:rsidR="00491343" w:rsidRPr="00947536" w:rsidRDefault="00491343" w:rsidP="00762C51">
            <w:pPr>
              <w:jc w:val="center"/>
              <w:rPr>
                <w:rFonts w:cstheme="minorHAnsi"/>
                <w:b/>
                <w:noProof/>
                <w:color w:val="70AD47" w:themeColor="accent6"/>
                <w:sz w:val="22"/>
                <w:szCs w:val="22"/>
              </w:rPr>
            </w:pPr>
            <w:r w:rsidRPr="00947536">
              <w:rPr>
                <w:rFonts w:cstheme="minorHAnsi"/>
                <w:b/>
              </w:rPr>
              <w:t xml:space="preserve">Ideas for SMART goals. Pick </w:t>
            </w:r>
            <w:r>
              <w:rPr>
                <w:rFonts w:cstheme="minorHAnsi"/>
                <w:b/>
              </w:rPr>
              <w:t>one Do strategy to</w:t>
            </w:r>
            <w:r w:rsidRPr="00947536">
              <w:rPr>
                <w:rFonts w:cstheme="minorHAnsi"/>
                <w:b/>
              </w:rPr>
              <w:t xml:space="preserve"> try as is or modify to better fit your goals.</w:t>
            </w:r>
          </w:p>
        </w:tc>
      </w:tr>
      <w:tr w:rsidR="00491343" w:rsidRPr="00A93FF7" w14:paraId="5FC96700" w14:textId="77777777" w:rsidTr="00491343">
        <w:trPr>
          <w:trHeight w:val="1574"/>
        </w:trPr>
        <w:tc>
          <w:tcPr>
            <w:tcW w:w="720" w:type="dxa"/>
            <w:vMerge/>
            <w:shd w:val="clear" w:color="auto" w:fill="D0CECE" w:themeFill="background2" w:themeFillShade="E6"/>
          </w:tcPr>
          <w:p w14:paraId="22FE5B1E" w14:textId="77777777" w:rsidR="00491343" w:rsidRPr="000C3C9D" w:rsidRDefault="00491343" w:rsidP="00D841A6">
            <w:pPr>
              <w:pStyle w:val="ListParagraph"/>
              <w:numPr>
                <w:ilvl w:val="0"/>
                <w:numId w:val="5"/>
              </w:numPr>
              <w:rPr>
                <w:rFonts w:cstheme="minorHAnsi"/>
              </w:rPr>
            </w:pPr>
          </w:p>
        </w:tc>
        <w:tc>
          <w:tcPr>
            <w:tcW w:w="14040" w:type="dxa"/>
            <w:gridSpan w:val="8"/>
          </w:tcPr>
          <w:p w14:paraId="26C75449" w14:textId="569CFB77" w:rsidR="00614E1A" w:rsidRDefault="00614E1A" w:rsidP="00614E1A">
            <w:pPr>
              <w:pStyle w:val="ListParagraph"/>
              <w:numPr>
                <w:ilvl w:val="0"/>
                <w:numId w:val="5"/>
              </w:numPr>
              <w:rPr>
                <w:rFonts w:cstheme="minorHAnsi"/>
                <w:color w:val="000000" w:themeColor="text1"/>
              </w:rPr>
            </w:pPr>
            <w:r w:rsidRPr="00614E1A">
              <w:rPr>
                <w:rFonts w:cstheme="minorHAnsi"/>
                <w:color w:val="000000" w:themeColor="text1"/>
              </w:rPr>
              <w:t xml:space="preserve">Create a social problem-solving toolkit that includes 5-9 different problem-solving option cards that children can select from (i.e., share, take turns, trade, ignore, get a teacher).  Look for </w:t>
            </w:r>
            <w:r w:rsidRPr="00614E1A">
              <w:rPr>
                <w:rFonts w:cstheme="minorHAnsi"/>
                <w:color w:val="000000" w:themeColor="text1"/>
                <w:u w:val="single"/>
              </w:rPr>
              <w:t>at least one opportunity each day this week</w:t>
            </w:r>
            <w:r w:rsidRPr="00614E1A">
              <w:rPr>
                <w:rFonts w:cstheme="minorHAnsi"/>
                <w:color w:val="000000" w:themeColor="text1"/>
              </w:rPr>
              <w:t xml:space="preserve"> to offer the social problem-solving toolkit to children who are struggling with a peer conflict.  </w:t>
            </w:r>
          </w:p>
          <w:p w14:paraId="5F67F67F" w14:textId="646E0B5C" w:rsidR="00614E1A" w:rsidRPr="00614E1A" w:rsidRDefault="00614E1A" w:rsidP="00614E1A">
            <w:pPr>
              <w:pStyle w:val="ListParagraph"/>
              <w:ind w:left="360"/>
              <w:rPr>
                <w:rFonts w:cstheme="minorHAnsi"/>
                <w:color w:val="000000" w:themeColor="text1"/>
              </w:rPr>
            </w:pPr>
          </w:p>
          <w:p w14:paraId="3F46335E" w14:textId="6CB6C40D" w:rsidR="00614E1A" w:rsidRDefault="00614E1A" w:rsidP="00614E1A">
            <w:pPr>
              <w:pStyle w:val="ListParagraph"/>
              <w:numPr>
                <w:ilvl w:val="0"/>
                <w:numId w:val="5"/>
              </w:numPr>
              <w:rPr>
                <w:rFonts w:cstheme="minorHAnsi"/>
                <w:noProof/>
                <w:color w:val="000000" w:themeColor="text1"/>
              </w:rPr>
            </w:pPr>
            <w:r w:rsidRPr="00614E1A">
              <w:rPr>
                <w:rFonts w:cstheme="minorHAnsi"/>
                <w:noProof/>
                <w:color w:val="000000" w:themeColor="text1"/>
              </w:rPr>
              <w:t>When children don’t know a right answer or how to solve a problem, encourage children to use additional resources, like looking in a book with you, recalling a previous activity, or getting help from a peer. Try this out 3 times across the day.</w:t>
            </w:r>
          </w:p>
          <w:p w14:paraId="3A8C1BB0" w14:textId="77777777" w:rsidR="00614E1A" w:rsidRPr="00614E1A" w:rsidRDefault="00614E1A" w:rsidP="00614E1A">
            <w:pPr>
              <w:rPr>
                <w:rFonts w:cstheme="minorHAnsi"/>
                <w:noProof/>
                <w:color w:val="000000" w:themeColor="text1"/>
              </w:rPr>
            </w:pPr>
          </w:p>
          <w:p w14:paraId="7F189DA9" w14:textId="77777777" w:rsidR="00614E1A" w:rsidRPr="00614E1A" w:rsidRDefault="00614E1A" w:rsidP="00614E1A">
            <w:pPr>
              <w:pStyle w:val="ListParagraph"/>
              <w:numPr>
                <w:ilvl w:val="0"/>
                <w:numId w:val="5"/>
              </w:numPr>
              <w:rPr>
                <w:rFonts w:cstheme="minorHAnsi"/>
                <w:noProof/>
                <w:color w:val="000000" w:themeColor="text1"/>
              </w:rPr>
            </w:pPr>
            <w:r w:rsidRPr="00614E1A">
              <w:rPr>
                <w:rFonts w:cstheme="minorHAnsi"/>
                <w:noProof/>
                <w:color w:val="000000" w:themeColor="text1"/>
              </w:rPr>
              <w:t>Create opportunities for children to solve problems. Ask them questions like, “Why did that happen?” and “What could we do?” to examine the problem and determine possible solutions.</w:t>
            </w:r>
          </w:p>
          <w:p w14:paraId="28ABBEF4" w14:textId="5BCEC779" w:rsidR="00491343" w:rsidRPr="00614E1A" w:rsidRDefault="00491343" w:rsidP="00614E1A">
            <w:pPr>
              <w:rPr>
                <w:rFonts w:cstheme="minorHAnsi"/>
                <w:noProof/>
                <w:color w:val="000000" w:themeColor="text1"/>
                <w:sz w:val="22"/>
                <w:szCs w:val="22"/>
              </w:rPr>
            </w:pPr>
          </w:p>
        </w:tc>
      </w:tr>
    </w:tbl>
    <w:p w14:paraId="48CD9D88" w14:textId="364BB360" w:rsidR="009E4438" w:rsidRDefault="009E4438"/>
    <w:p w14:paraId="112D2C1D" w14:textId="68AE8538" w:rsidR="009E4438" w:rsidRDefault="009E4438"/>
    <w:p w14:paraId="0A399F5F" w14:textId="77777777" w:rsidR="00762C51" w:rsidRDefault="00762C51"/>
    <w:tbl>
      <w:tblPr>
        <w:tblStyle w:val="TableGrid"/>
        <w:tblW w:w="14716" w:type="dxa"/>
        <w:tblInd w:w="-5" w:type="dxa"/>
        <w:tblLook w:val="04A0" w:firstRow="1" w:lastRow="0" w:firstColumn="1" w:lastColumn="0" w:noHBand="0" w:noVBand="1"/>
      </w:tblPr>
      <w:tblGrid>
        <w:gridCol w:w="637"/>
        <w:gridCol w:w="4051"/>
        <w:gridCol w:w="2602"/>
        <w:gridCol w:w="1482"/>
        <w:gridCol w:w="1668"/>
        <w:gridCol w:w="1620"/>
        <w:gridCol w:w="1450"/>
        <w:gridCol w:w="1206"/>
      </w:tblGrid>
      <w:tr w:rsidR="009E4438" w:rsidRPr="00A93FF7" w14:paraId="08C26DA5" w14:textId="77777777" w:rsidTr="00D841A6">
        <w:trPr>
          <w:trHeight w:val="301"/>
        </w:trPr>
        <w:tc>
          <w:tcPr>
            <w:tcW w:w="637" w:type="dxa"/>
            <w:vMerge w:val="restart"/>
            <w:shd w:val="clear" w:color="auto" w:fill="D0CECE" w:themeFill="background2" w:themeFillShade="E6"/>
          </w:tcPr>
          <w:p w14:paraId="2EFE36DE" w14:textId="77777777" w:rsidR="009E4438" w:rsidRPr="00A878B1" w:rsidRDefault="009E4438" w:rsidP="00D841A6">
            <w:pPr>
              <w:rPr>
                <w:rFonts w:cstheme="minorHAnsi"/>
                <w:b/>
              </w:rPr>
            </w:pPr>
            <w:r>
              <w:rPr>
                <w:rFonts w:cstheme="minorHAnsi"/>
                <w:b/>
                <w:noProof/>
              </w:rPr>
              <w:lastRenderedPageBreak/>
              <mc:AlternateContent>
                <mc:Choice Requires="wps">
                  <w:drawing>
                    <wp:anchor distT="0" distB="0" distL="114300" distR="114300" simplePos="0" relativeHeight="251673600" behindDoc="0" locked="0" layoutInCell="1" allowOverlap="1" wp14:anchorId="6F33282E" wp14:editId="0960EDE1">
                      <wp:simplePos x="0" y="0"/>
                      <wp:positionH relativeFrom="column">
                        <wp:posOffset>-63501</wp:posOffset>
                      </wp:positionH>
                      <wp:positionV relativeFrom="paragraph">
                        <wp:posOffset>875029</wp:posOffset>
                      </wp:positionV>
                      <wp:extent cx="356236" cy="4334256"/>
                      <wp:effectExtent l="0" t="0" r="0" b="0"/>
                      <wp:wrapNone/>
                      <wp:docPr id="61" name="Text Box 61"/>
                      <wp:cNvGraphicFramePr/>
                      <a:graphic xmlns:a="http://schemas.openxmlformats.org/drawingml/2006/main">
                        <a:graphicData uri="http://schemas.microsoft.com/office/word/2010/wordprocessingShape">
                          <wps:wsp>
                            <wps:cNvSpPr txBox="1"/>
                            <wps:spPr>
                              <a:xfrm rot="10800000">
                                <a:off x="0" y="0"/>
                                <a:ext cx="356236" cy="4334256"/>
                              </a:xfrm>
                              <a:prstGeom prst="rect">
                                <a:avLst/>
                              </a:prstGeom>
                              <a:solidFill>
                                <a:schemeClr val="bg2">
                                  <a:lumMod val="90000"/>
                                </a:schemeClr>
                              </a:solidFill>
                              <a:ln w="6350">
                                <a:noFill/>
                              </a:ln>
                            </wps:spPr>
                            <wps:txbx>
                              <w:txbxContent>
                                <w:p w14:paraId="0D021DE5" w14:textId="2E4A2810" w:rsidR="009E4438" w:rsidRDefault="009E4438" w:rsidP="009E4438">
                                  <w:pPr>
                                    <w:shd w:val="clear" w:color="auto" w:fill="D0CECE" w:themeFill="background2" w:themeFillShade="E6"/>
                                    <w:jc w:val="center"/>
                                    <w:rPr>
                                      <w:b/>
                                      <w:sz w:val="28"/>
                                      <w:szCs w:val="28"/>
                                    </w:rPr>
                                  </w:pPr>
                                  <w:r>
                                    <w:rPr>
                                      <w:b/>
                                      <w:sz w:val="28"/>
                                      <w:szCs w:val="28"/>
                                    </w:rPr>
                                    <w:t>4. SUPPORT CREATIVITY IN THOUGHTS AND PRODUCTS</w:t>
                                  </w:r>
                                </w:p>
                                <w:p w14:paraId="6DEFB943" w14:textId="77777777" w:rsidR="009E4438" w:rsidRDefault="009E4438" w:rsidP="009E4438">
                                  <w:pPr>
                                    <w:shd w:val="clear" w:color="auto" w:fill="D0CECE" w:themeFill="background2" w:themeFillShade="E6"/>
                                    <w:jc w:val="center"/>
                                    <w:rPr>
                                      <w:b/>
                                      <w:sz w:val="28"/>
                                      <w:szCs w:val="28"/>
                                    </w:rPr>
                                  </w:pPr>
                                </w:p>
                                <w:p w14:paraId="25418700" w14:textId="77777777" w:rsidR="009E4438" w:rsidRPr="00FF3874" w:rsidRDefault="009E4438" w:rsidP="009E4438">
                                  <w:pPr>
                                    <w:shd w:val="clear" w:color="auto" w:fill="D0CECE" w:themeFill="background2" w:themeFillShade="E6"/>
                                    <w:jc w:val="center"/>
                                    <w:rPr>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33282E" id="Text Box 61" o:spid="_x0000_s1029" type="#_x0000_t202" style="position:absolute;margin-left:-5pt;margin-top:68.9pt;width:28.05pt;height:341.3pt;rotation:18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" fillcolor="#cfcdcd [2894]" stroked="f" strokeweight=".5pt">
                      <v:textbox style="layout-flow:vertical-ideographic">
                        <w:txbxContent>
                          <w:p w14:paraId="0D021DE5" w14:textId="2E4A2810" w:rsidR="009E4438" w:rsidRDefault="009E4438" w:rsidP="009E4438">
                            <w:pPr>
                              <w:shd w:val="clear" w:color="auto" w:fill="D0CECE" w:themeFill="background2" w:themeFillShade="E6"/>
                              <w:jc w:val="center"/>
                              <w:rPr>
                                <w:b/>
                                <w:sz w:val="28"/>
                                <w:szCs w:val="28"/>
                              </w:rPr>
                            </w:pPr>
                            <w:r>
                              <w:rPr>
                                <w:b/>
                                <w:sz w:val="28"/>
                                <w:szCs w:val="28"/>
                              </w:rPr>
                              <w:t>4. SUPPORT CREATIVITY IN THOUGHTS AND PRODUCTS</w:t>
                            </w:r>
                          </w:p>
                          <w:p w14:paraId="6DEFB943" w14:textId="77777777" w:rsidR="009E4438" w:rsidRDefault="009E4438" w:rsidP="009E4438">
                            <w:pPr>
                              <w:shd w:val="clear" w:color="auto" w:fill="D0CECE" w:themeFill="background2" w:themeFillShade="E6"/>
                              <w:jc w:val="center"/>
                              <w:rPr>
                                <w:b/>
                                <w:sz w:val="28"/>
                                <w:szCs w:val="28"/>
                              </w:rPr>
                            </w:pPr>
                          </w:p>
                          <w:p w14:paraId="25418700" w14:textId="77777777" w:rsidR="009E4438" w:rsidRPr="00FF3874" w:rsidRDefault="009E4438" w:rsidP="009E4438">
                            <w:pPr>
                              <w:shd w:val="clear" w:color="auto" w:fill="D0CECE" w:themeFill="background2" w:themeFillShade="E6"/>
                              <w:jc w:val="center"/>
                              <w:rPr>
                                <w:b/>
                                <w:sz w:val="28"/>
                                <w:szCs w:val="28"/>
                              </w:rPr>
                            </w:pPr>
                          </w:p>
                        </w:txbxContent>
                      </v:textbox>
                    </v:shape>
                  </w:pict>
                </mc:Fallback>
              </mc:AlternateContent>
            </w:r>
          </w:p>
        </w:tc>
        <w:tc>
          <w:tcPr>
            <w:tcW w:w="8135" w:type="dxa"/>
            <w:gridSpan w:val="3"/>
            <w:vMerge w:val="restart"/>
            <w:shd w:val="clear" w:color="auto" w:fill="FFFFFF" w:themeFill="background1"/>
          </w:tcPr>
          <w:p w14:paraId="698BB5E4" w14:textId="73489E39" w:rsidR="009E4438" w:rsidRPr="00304A82" w:rsidRDefault="009E4438" w:rsidP="00D841A6">
            <w:pPr>
              <w:rPr>
                <w:rFonts w:cstheme="minorHAnsi"/>
              </w:rPr>
            </w:pPr>
            <w:r w:rsidRPr="00A878B1">
              <w:rPr>
                <w:rFonts w:cstheme="minorHAnsi"/>
                <w:b/>
              </w:rPr>
              <w:t>Description:</w:t>
            </w:r>
            <w:r>
              <w:rPr>
                <w:rFonts w:cstheme="minorHAnsi"/>
              </w:rPr>
              <w:t xml:space="preserve"> </w:t>
            </w:r>
            <w:r w:rsidR="00692E34" w:rsidRPr="0089141B">
              <w:rPr>
                <w:rFonts w:cstheme="minorHAnsi"/>
              </w:rPr>
              <w:t>Provide creative, engaging materials aligned with children’s interests and scaffold their use by encouraging open-ended exploration and creative play.  Encourage creative thinking in discussions and the underlying idea that there is more than one way to look at something, approach a problem, or use materials.</w:t>
            </w:r>
          </w:p>
        </w:tc>
        <w:tc>
          <w:tcPr>
            <w:tcW w:w="5944" w:type="dxa"/>
            <w:gridSpan w:val="4"/>
            <w:shd w:val="clear" w:color="auto" w:fill="FFFFFF" w:themeFill="background1"/>
          </w:tcPr>
          <w:p w14:paraId="2FCDE477" w14:textId="77777777" w:rsidR="009E4438" w:rsidRPr="00E56358" w:rsidRDefault="009E4438" w:rsidP="00D841A6">
            <w:pPr>
              <w:rPr>
                <w:rFonts w:cstheme="minorHAnsi"/>
                <w:b/>
                <w:color w:val="000000" w:themeColor="text1"/>
              </w:rPr>
            </w:pPr>
            <w:r w:rsidRPr="00453F7D">
              <w:rPr>
                <w:rFonts w:cstheme="minorHAnsi"/>
                <w:b/>
                <w:color w:val="000000" w:themeColor="text1"/>
              </w:rPr>
              <w:t>Aligned CLASS Dimensions:</w:t>
            </w:r>
          </w:p>
        </w:tc>
      </w:tr>
      <w:tr w:rsidR="009E4438" w:rsidRPr="00A93FF7" w14:paraId="27D44BE0" w14:textId="77777777" w:rsidTr="00541178">
        <w:trPr>
          <w:trHeight w:val="371"/>
        </w:trPr>
        <w:tc>
          <w:tcPr>
            <w:tcW w:w="637" w:type="dxa"/>
            <w:vMerge/>
            <w:shd w:val="clear" w:color="auto" w:fill="D0CECE" w:themeFill="background2" w:themeFillShade="E6"/>
          </w:tcPr>
          <w:p w14:paraId="25F50033" w14:textId="77777777" w:rsidR="009E4438" w:rsidRPr="00A878B1" w:rsidRDefault="009E4438" w:rsidP="00D841A6">
            <w:pPr>
              <w:rPr>
                <w:rFonts w:cstheme="minorHAnsi"/>
                <w:b/>
              </w:rPr>
            </w:pPr>
          </w:p>
        </w:tc>
        <w:tc>
          <w:tcPr>
            <w:tcW w:w="8135" w:type="dxa"/>
            <w:gridSpan w:val="3"/>
            <w:vMerge/>
            <w:shd w:val="clear" w:color="auto" w:fill="FFFFFF" w:themeFill="background1"/>
          </w:tcPr>
          <w:p w14:paraId="43157347" w14:textId="77777777" w:rsidR="009E4438" w:rsidRPr="00A878B1" w:rsidRDefault="009E4438" w:rsidP="00D841A6">
            <w:pPr>
              <w:rPr>
                <w:rFonts w:cstheme="minorHAnsi"/>
                <w:b/>
              </w:rPr>
            </w:pPr>
          </w:p>
        </w:tc>
        <w:tc>
          <w:tcPr>
            <w:tcW w:w="1668" w:type="dxa"/>
            <w:shd w:val="clear" w:color="auto" w:fill="FFFFFF" w:themeFill="background1"/>
            <w:vAlign w:val="center"/>
          </w:tcPr>
          <w:p w14:paraId="28F440F6" w14:textId="4E1B7C2B" w:rsidR="009E4438" w:rsidRPr="00A93FF7" w:rsidRDefault="00435AC7" w:rsidP="00541178">
            <w:pPr>
              <w:jc w:val="center"/>
              <w:rPr>
                <w:rFonts w:cstheme="minorHAnsi"/>
                <w:b/>
                <w:noProof/>
                <w:sz w:val="22"/>
                <w:szCs w:val="22"/>
              </w:rPr>
            </w:pPr>
            <w:r w:rsidRPr="0089141B">
              <w:rPr>
                <w:rFonts w:cstheme="minorHAnsi"/>
                <w:b/>
                <w:bCs/>
                <w:noProof/>
                <w:color w:val="000000"/>
              </w:rPr>
              <w:drawing>
                <wp:inline distT="0" distB="0" distL="0" distR="0" wp14:anchorId="0F776F97" wp14:editId="3544DE43">
                  <wp:extent cx="517930" cy="593725"/>
                  <wp:effectExtent l="0" t="0" r="3175"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345" cy="625152"/>
                          </a:xfrm>
                          <a:prstGeom prst="rect">
                            <a:avLst/>
                          </a:prstGeom>
                        </pic:spPr>
                      </pic:pic>
                    </a:graphicData>
                  </a:graphic>
                </wp:inline>
              </w:drawing>
            </w:r>
          </w:p>
        </w:tc>
        <w:tc>
          <w:tcPr>
            <w:tcW w:w="1620" w:type="dxa"/>
            <w:shd w:val="clear" w:color="auto" w:fill="FFFFFF" w:themeFill="background1"/>
            <w:vAlign w:val="center"/>
          </w:tcPr>
          <w:p w14:paraId="3D6CF2DC" w14:textId="713E74B4" w:rsidR="009E4438" w:rsidRPr="00453F7D" w:rsidRDefault="00435AC7" w:rsidP="00541178">
            <w:pPr>
              <w:jc w:val="center"/>
              <w:rPr>
                <w:rFonts w:cstheme="minorHAnsi"/>
                <w:b/>
                <w:color w:val="000000" w:themeColor="text1"/>
              </w:rPr>
            </w:pPr>
            <w:r w:rsidRPr="0089141B">
              <w:rPr>
                <w:rFonts w:cstheme="minorHAnsi"/>
              </w:rPr>
              <w:fldChar w:fldCharType="begin"/>
            </w:r>
            <w:r w:rsidRPr="0089141B">
              <w:rPr>
                <w:rFonts w:cstheme="minorHAnsi"/>
              </w:rPr>
              <w:instrText xml:space="preserve"> INCLUDEPICTURE "/var/folders/zv/gmx71lw55gbccw4g59d99d4w0000gp/T/com.microsoft.Word/WebArchiveCopyPasteTempFiles/cid31aae012-1040-434b-959f-bbdcc93651ff" \* MERGEFORMATINET </w:instrText>
            </w:r>
            <w:r w:rsidRPr="0089141B">
              <w:rPr>
                <w:rFonts w:cstheme="minorHAnsi"/>
              </w:rPr>
              <w:fldChar w:fldCharType="separate"/>
            </w:r>
            <w:r w:rsidRPr="0089141B">
              <w:rPr>
                <w:rFonts w:cstheme="minorHAnsi"/>
                <w:noProof/>
              </w:rPr>
              <w:drawing>
                <wp:inline distT="0" distB="0" distL="0" distR="0" wp14:anchorId="04101CB3" wp14:editId="7929A384">
                  <wp:extent cx="519219" cy="593888"/>
                  <wp:effectExtent l="0" t="0" r="1905" b="3175"/>
                  <wp:docPr id="70" name="Picture 7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513" cy="602231"/>
                          </a:xfrm>
                          <a:prstGeom prst="rect">
                            <a:avLst/>
                          </a:prstGeom>
                          <a:noFill/>
                          <a:ln>
                            <a:noFill/>
                          </a:ln>
                        </pic:spPr>
                      </pic:pic>
                    </a:graphicData>
                  </a:graphic>
                </wp:inline>
              </w:drawing>
            </w:r>
            <w:r w:rsidRPr="0089141B">
              <w:rPr>
                <w:rFonts w:cstheme="minorHAnsi"/>
              </w:rPr>
              <w:fldChar w:fldCharType="end"/>
            </w:r>
          </w:p>
        </w:tc>
        <w:tc>
          <w:tcPr>
            <w:tcW w:w="1450" w:type="dxa"/>
            <w:shd w:val="clear" w:color="auto" w:fill="FFFFFF" w:themeFill="background1"/>
            <w:vAlign w:val="center"/>
          </w:tcPr>
          <w:p w14:paraId="17ADC56E" w14:textId="745C5A56" w:rsidR="009E4438" w:rsidRPr="00453F7D" w:rsidRDefault="00435AC7" w:rsidP="00541178">
            <w:pPr>
              <w:jc w:val="center"/>
              <w:rPr>
                <w:rFonts w:cstheme="minorHAnsi"/>
                <w:b/>
                <w:color w:val="000000" w:themeColor="text1"/>
              </w:rPr>
            </w:pPr>
            <w:r w:rsidRPr="0089141B">
              <w:rPr>
                <w:rFonts w:cstheme="minorHAnsi"/>
              </w:rPr>
              <w:fldChar w:fldCharType="begin"/>
            </w:r>
            <w:r w:rsidRPr="0089141B">
              <w:rPr>
                <w:rFonts w:cstheme="minorHAnsi"/>
              </w:rPr>
              <w:instrText xml:space="preserve"> INCLUDEPICTURE "/var/folders/zv/gmx71lw55gbccw4g59d99d4w0000gp/T/com.microsoft.Word/WebArchiveCopyPasteTempFiles/cid69992601-cc4f-4fee-ad10-9ce3e3dfc258" \* MERGEFORMATINET </w:instrText>
            </w:r>
            <w:r w:rsidRPr="0089141B">
              <w:rPr>
                <w:rFonts w:cstheme="minorHAnsi"/>
              </w:rPr>
              <w:fldChar w:fldCharType="separate"/>
            </w:r>
            <w:r w:rsidRPr="0089141B">
              <w:rPr>
                <w:rFonts w:cstheme="minorHAnsi"/>
                <w:noProof/>
              </w:rPr>
              <w:drawing>
                <wp:inline distT="0" distB="0" distL="0" distR="0" wp14:anchorId="16027D8C" wp14:editId="78971156">
                  <wp:extent cx="499621" cy="571472"/>
                  <wp:effectExtent l="0" t="0" r="0" b="635"/>
                  <wp:docPr id="62" name="Picture 6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826" cy="583144"/>
                          </a:xfrm>
                          <a:prstGeom prst="rect">
                            <a:avLst/>
                          </a:prstGeom>
                          <a:noFill/>
                          <a:ln>
                            <a:noFill/>
                          </a:ln>
                        </pic:spPr>
                      </pic:pic>
                    </a:graphicData>
                  </a:graphic>
                </wp:inline>
              </w:drawing>
            </w:r>
            <w:r w:rsidRPr="0089141B">
              <w:rPr>
                <w:rFonts w:cstheme="minorHAnsi"/>
              </w:rPr>
              <w:fldChar w:fldCharType="end"/>
            </w:r>
          </w:p>
        </w:tc>
        <w:tc>
          <w:tcPr>
            <w:tcW w:w="1206" w:type="dxa"/>
            <w:shd w:val="clear" w:color="auto" w:fill="FFFFFF" w:themeFill="background1"/>
            <w:vAlign w:val="center"/>
          </w:tcPr>
          <w:p w14:paraId="007BC8D5" w14:textId="77777777" w:rsidR="009E4438" w:rsidRPr="00453F7D" w:rsidRDefault="009E4438" w:rsidP="00541178">
            <w:pPr>
              <w:jc w:val="center"/>
              <w:rPr>
                <w:rFonts w:cstheme="minorHAnsi"/>
                <w:b/>
                <w:color w:val="000000" w:themeColor="text1"/>
              </w:rPr>
            </w:pPr>
            <w:r w:rsidRPr="0089141B">
              <w:rPr>
                <w:rFonts w:cstheme="minorHAnsi"/>
                <w:b/>
                <w:bCs/>
                <w:noProof/>
                <w:color w:val="000000"/>
              </w:rPr>
              <w:drawing>
                <wp:inline distT="0" distB="0" distL="0" distR="0" wp14:anchorId="04CE704C" wp14:editId="7EB6BF24">
                  <wp:extent cx="499475" cy="57256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tc>
      </w:tr>
      <w:tr w:rsidR="009E4438" w:rsidRPr="00A93FF7" w14:paraId="39552078" w14:textId="77777777" w:rsidTr="00762C51">
        <w:trPr>
          <w:trHeight w:val="837"/>
        </w:trPr>
        <w:tc>
          <w:tcPr>
            <w:tcW w:w="637" w:type="dxa"/>
            <w:vMerge/>
            <w:shd w:val="clear" w:color="auto" w:fill="D0CECE" w:themeFill="background2" w:themeFillShade="E6"/>
          </w:tcPr>
          <w:p w14:paraId="166FA892" w14:textId="77777777" w:rsidR="009E4438" w:rsidRPr="00A93FF7" w:rsidRDefault="009E4438" w:rsidP="00D841A6">
            <w:pPr>
              <w:jc w:val="center"/>
              <w:rPr>
                <w:rFonts w:cstheme="minorHAnsi"/>
                <w:noProof/>
                <w:color w:val="7030A0"/>
                <w:sz w:val="22"/>
                <w:szCs w:val="22"/>
              </w:rPr>
            </w:pPr>
          </w:p>
        </w:tc>
        <w:tc>
          <w:tcPr>
            <w:tcW w:w="4051" w:type="dxa"/>
            <w:shd w:val="clear" w:color="auto" w:fill="E05E59"/>
          </w:tcPr>
          <w:p w14:paraId="54A29FFF" w14:textId="77777777" w:rsidR="009E4438" w:rsidRPr="00A93FF7" w:rsidRDefault="009E4438" w:rsidP="00D841A6">
            <w:pPr>
              <w:jc w:val="center"/>
              <w:rPr>
                <w:sz w:val="22"/>
                <w:szCs w:val="22"/>
              </w:rPr>
            </w:pPr>
            <w:r w:rsidRPr="00A93FF7">
              <w:rPr>
                <w:rFonts w:cstheme="minorHAnsi"/>
                <w:noProof/>
                <w:color w:val="7030A0"/>
                <w:sz w:val="22"/>
                <w:szCs w:val="22"/>
              </w:rPr>
              <w:drawing>
                <wp:inline distT="0" distB="0" distL="0" distR="0" wp14:anchorId="43CFB65F" wp14:editId="129442BD">
                  <wp:extent cx="777240" cy="703580"/>
                  <wp:effectExtent l="0" t="0" r="0" b="0"/>
                  <wp:docPr id="66"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028" w:type="dxa"/>
            <w:gridSpan w:val="6"/>
            <w:shd w:val="clear" w:color="auto" w:fill="D0CECE" w:themeFill="background2" w:themeFillShade="E6"/>
            <w:vAlign w:val="center"/>
          </w:tcPr>
          <w:p w14:paraId="7DE0EF9C" w14:textId="77777777" w:rsidR="009E4438" w:rsidRPr="00A878B1" w:rsidRDefault="009E4438" w:rsidP="00762C51">
            <w:pPr>
              <w:jc w:val="center"/>
              <w:rPr>
                <w:rFonts w:cstheme="minorHAnsi"/>
                <w:b/>
              </w:rPr>
            </w:pPr>
            <w:r w:rsidRPr="00A878B1">
              <w:rPr>
                <w:b/>
              </w:rPr>
              <w:t xml:space="preserve">Choose </w:t>
            </w:r>
            <w:r w:rsidRPr="00A878B1">
              <w:rPr>
                <w:b/>
                <w:u w:val="single"/>
              </w:rPr>
              <w:t>one</w:t>
            </w:r>
            <w:r w:rsidRPr="00A878B1">
              <w:rPr>
                <w:b/>
              </w:rPr>
              <w:t xml:space="preserve"> of the following resources and individualize to your needs. Determine which aspects you’d like to use (or not).</w:t>
            </w:r>
          </w:p>
        </w:tc>
      </w:tr>
      <w:tr w:rsidR="009E4438" w:rsidRPr="00A93FF7" w14:paraId="680DD045" w14:textId="77777777" w:rsidTr="0006326F">
        <w:trPr>
          <w:trHeight w:val="1511"/>
        </w:trPr>
        <w:tc>
          <w:tcPr>
            <w:tcW w:w="637" w:type="dxa"/>
            <w:vMerge/>
            <w:shd w:val="clear" w:color="auto" w:fill="D0CECE" w:themeFill="background2" w:themeFillShade="E6"/>
          </w:tcPr>
          <w:p w14:paraId="11CB6B8C" w14:textId="77777777" w:rsidR="009E4438" w:rsidRPr="00A878B1" w:rsidRDefault="009E4438" w:rsidP="00D841A6">
            <w:pPr>
              <w:pStyle w:val="ListParagraph"/>
              <w:numPr>
                <w:ilvl w:val="0"/>
                <w:numId w:val="7"/>
              </w:numPr>
              <w:rPr>
                <w:rStyle w:val="Hyperlink"/>
                <w:rFonts w:cstheme="minorHAnsi"/>
                <w:color w:val="C00000"/>
              </w:rPr>
            </w:pPr>
          </w:p>
        </w:tc>
        <w:tc>
          <w:tcPr>
            <w:tcW w:w="6653" w:type="dxa"/>
            <w:gridSpan w:val="2"/>
            <w:vAlign w:val="center"/>
          </w:tcPr>
          <w:p w14:paraId="0C0A7FFF" w14:textId="4655DB07" w:rsidR="00E76C23" w:rsidRPr="00037B85" w:rsidRDefault="00834589" w:rsidP="00037B85">
            <w:pPr>
              <w:pStyle w:val="ListParagraph"/>
              <w:numPr>
                <w:ilvl w:val="0"/>
                <w:numId w:val="13"/>
              </w:numPr>
              <w:rPr>
                <w:rFonts w:cstheme="minorHAnsi"/>
                <w:color w:val="C00000"/>
                <w:u w:val="single"/>
              </w:rPr>
            </w:pPr>
            <w:hyperlink r:id="rId35" w:history="1">
              <w:r w:rsidR="009E4438" w:rsidRPr="004A4AF9">
                <w:rPr>
                  <w:rStyle w:val="Hyperlink"/>
                  <w:rFonts w:cstheme="minorHAnsi"/>
                  <w:color w:val="C00000"/>
                </w:rPr>
                <w:t>Using the Scientific Method</w:t>
              </w:r>
            </w:hyperlink>
          </w:p>
          <w:p w14:paraId="5686874C" w14:textId="095E91C2" w:rsidR="00E76C23" w:rsidRPr="007363AE" w:rsidRDefault="00E76C23" w:rsidP="00E76C23">
            <w:pPr>
              <w:ind w:left="720"/>
              <w:rPr>
                <w:rFonts w:cstheme="minorHAnsi"/>
                <w:color w:val="000000" w:themeColor="text1"/>
                <w:sz w:val="22"/>
                <w:szCs w:val="22"/>
              </w:rPr>
            </w:pPr>
            <w:r w:rsidRPr="00EB3BBC">
              <w:rPr>
                <w:rFonts w:cstheme="minorHAnsi"/>
                <w:color w:val="000000" w:themeColor="text1"/>
                <w:sz w:val="22"/>
                <w:szCs w:val="22"/>
              </w:rPr>
              <w:t>I</w:t>
            </w:r>
            <w:r w:rsidRPr="007363AE">
              <w:rPr>
                <w:rFonts w:cstheme="minorHAnsi"/>
                <w:color w:val="000000" w:themeColor="text1"/>
                <w:sz w:val="22"/>
                <w:szCs w:val="22"/>
              </w:rPr>
              <w:t>dentif</w:t>
            </w:r>
            <w:r w:rsidRPr="00EB3BBC">
              <w:rPr>
                <w:rFonts w:cstheme="minorHAnsi"/>
                <w:color w:val="000000" w:themeColor="text1"/>
                <w:sz w:val="22"/>
                <w:szCs w:val="22"/>
              </w:rPr>
              <w:t>ies</w:t>
            </w:r>
            <w:r w:rsidRPr="007363AE">
              <w:rPr>
                <w:rFonts w:cstheme="minorHAnsi"/>
                <w:color w:val="000000" w:themeColor="text1"/>
                <w:sz w:val="22"/>
                <w:szCs w:val="22"/>
              </w:rPr>
              <w:t xml:space="preserve"> and describe</w:t>
            </w:r>
            <w:r w:rsidRPr="00EB3BBC">
              <w:rPr>
                <w:rFonts w:cstheme="minorHAnsi"/>
                <w:color w:val="000000" w:themeColor="text1"/>
                <w:sz w:val="22"/>
                <w:szCs w:val="22"/>
              </w:rPr>
              <w:t>s</w:t>
            </w:r>
            <w:r w:rsidRPr="007363AE">
              <w:rPr>
                <w:rFonts w:cstheme="minorHAnsi"/>
                <w:color w:val="000000" w:themeColor="text1"/>
                <w:sz w:val="22"/>
                <w:szCs w:val="22"/>
              </w:rPr>
              <w:t xml:space="preserve"> the </w:t>
            </w:r>
            <w:r w:rsidRPr="00EB3BBC">
              <w:rPr>
                <w:rFonts w:cstheme="minorHAnsi"/>
                <w:color w:val="000000" w:themeColor="text1"/>
                <w:sz w:val="22"/>
                <w:szCs w:val="22"/>
              </w:rPr>
              <w:t xml:space="preserve">5 </w:t>
            </w:r>
            <w:r w:rsidRPr="007363AE">
              <w:rPr>
                <w:rFonts w:cstheme="minorHAnsi"/>
                <w:color w:val="000000" w:themeColor="text1"/>
                <w:sz w:val="22"/>
                <w:szCs w:val="22"/>
              </w:rPr>
              <w:t>steps of the scientific method</w:t>
            </w:r>
            <w:r w:rsidRPr="00EB3BBC">
              <w:rPr>
                <w:rFonts w:cstheme="minorHAnsi"/>
                <w:color w:val="000000" w:themeColor="text1"/>
                <w:sz w:val="22"/>
                <w:szCs w:val="22"/>
              </w:rPr>
              <w:t xml:space="preserve"> (</w:t>
            </w:r>
            <w:r w:rsidRPr="007363AE">
              <w:rPr>
                <w:rFonts w:cstheme="minorHAnsi"/>
                <w:color w:val="000000" w:themeColor="text1"/>
                <w:sz w:val="22"/>
                <w:szCs w:val="22"/>
              </w:rPr>
              <w:t>Question, Observe, Predict, Experiment, and Discuss</w:t>
            </w:r>
            <w:r w:rsidRPr="00EB3BBC">
              <w:rPr>
                <w:rFonts w:cstheme="minorHAnsi"/>
                <w:color w:val="000000" w:themeColor="text1"/>
                <w:sz w:val="22"/>
                <w:szCs w:val="22"/>
              </w:rPr>
              <w:t xml:space="preserve">) </w:t>
            </w:r>
            <w:r w:rsidRPr="007363AE">
              <w:rPr>
                <w:rFonts w:cstheme="minorHAnsi"/>
                <w:color w:val="000000" w:themeColor="text1"/>
                <w:sz w:val="22"/>
                <w:szCs w:val="22"/>
              </w:rPr>
              <w:t>that teachers can incorporate into their practice</w:t>
            </w:r>
            <w:r w:rsidRPr="00EB3BBC">
              <w:rPr>
                <w:rFonts w:cstheme="minorHAnsi"/>
                <w:color w:val="000000" w:themeColor="text1"/>
                <w:sz w:val="22"/>
                <w:szCs w:val="22"/>
              </w:rPr>
              <w:t>.</w:t>
            </w:r>
          </w:p>
          <w:p w14:paraId="661FCA9C" w14:textId="3B195960" w:rsidR="009E4438" w:rsidRPr="0006326F" w:rsidRDefault="009E4438" w:rsidP="00E76C23">
            <w:pPr>
              <w:pStyle w:val="ListParagraph"/>
              <w:ind w:left="1440"/>
              <w:rPr>
                <w:rFonts w:cstheme="minorHAnsi"/>
                <w:sz w:val="22"/>
                <w:szCs w:val="22"/>
                <w:shd w:val="clear" w:color="auto" w:fill="FFFFFF"/>
              </w:rPr>
            </w:pPr>
          </w:p>
        </w:tc>
        <w:tc>
          <w:tcPr>
            <w:tcW w:w="7426" w:type="dxa"/>
            <w:gridSpan w:val="5"/>
            <w:vAlign w:val="center"/>
          </w:tcPr>
          <w:p w14:paraId="38167B92" w14:textId="659E4007" w:rsidR="009E4438" w:rsidRPr="00037B85" w:rsidRDefault="00834589" w:rsidP="00037B85">
            <w:pPr>
              <w:pStyle w:val="ListParagraph"/>
              <w:numPr>
                <w:ilvl w:val="0"/>
                <w:numId w:val="20"/>
              </w:numPr>
              <w:rPr>
                <w:rStyle w:val="Hyperlink"/>
                <w:rFonts w:cstheme="minorHAnsi"/>
                <w:color w:val="C00000"/>
              </w:rPr>
            </w:pPr>
            <w:hyperlink r:id="rId36" w:history="1">
              <w:r w:rsidR="009E4438" w:rsidRPr="004A4AF9">
                <w:rPr>
                  <w:rStyle w:val="Hyperlink"/>
                  <w:rFonts w:cstheme="minorHAnsi"/>
                  <w:color w:val="C00000"/>
                </w:rPr>
                <w:t>Asking Questions</w:t>
              </w:r>
            </w:hyperlink>
          </w:p>
          <w:p w14:paraId="07095A56" w14:textId="77777777" w:rsidR="00E76C23" w:rsidRPr="002A4E98" w:rsidRDefault="00E76C23" w:rsidP="00E76C23">
            <w:pPr>
              <w:ind w:left="720"/>
              <w:rPr>
                <w:rFonts w:cstheme="minorHAnsi"/>
                <w:color w:val="000000" w:themeColor="text1"/>
                <w:sz w:val="22"/>
                <w:szCs w:val="22"/>
              </w:rPr>
            </w:pPr>
            <w:r w:rsidRPr="00EB3BBC">
              <w:rPr>
                <w:rFonts w:cstheme="minorHAnsi"/>
                <w:color w:val="000000" w:themeColor="text1"/>
                <w:sz w:val="22"/>
                <w:szCs w:val="22"/>
              </w:rPr>
              <w:t>F</w:t>
            </w:r>
            <w:r w:rsidRPr="002A4E98">
              <w:rPr>
                <w:rFonts w:cstheme="minorHAnsi"/>
                <w:color w:val="000000" w:themeColor="text1"/>
                <w:sz w:val="22"/>
                <w:szCs w:val="22"/>
              </w:rPr>
              <w:t xml:space="preserve">ocuses specifically on how to use </w:t>
            </w:r>
            <w:r w:rsidRPr="00EB3BBC">
              <w:rPr>
                <w:rFonts w:cstheme="minorHAnsi"/>
                <w:color w:val="000000" w:themeColor="text1"/>
                <w:sz w:val="22"/>
                <w:szCs w:val="22"/>
              </w:rPr>
              <w:t xml:space="preserve">different types of </w:t>
            </w:r>
            <w:r w:rsidRPr="002A4E98">
              <w:rPr>
                <w:rFonts w:cstheme="minorHAnsi"/>
                <w:color w:val="000000" w:themeColor="text1"/>
                <w:sz w:val="22"/>
                <w:szCs w:val="22"/>
              </w:rPr>
              <w:t>questions to extend conversations with children</w:t>
            </w:r>
            <w:r w:rsidRPr="00EB3BBC">
              <w:rPr>
                <w:rFonts w:cstheme="minorHAnsi"/>
                <w:color w:val="000000" w:themeColor="text1"/>
                <w:sz w:val="22"/>
                <w:szCs w:val="22"/>
              </w:rPr>
              <w:t xml:space="preserve"> and </w:t>
            </w:r>
            <w:r w:rsidRPr="002A4E98">
              <w:rPr>
                <w:rFonts w:cstheme="minorHAnsi"/>
                <w:color w:val="000000" w:themeColor="text1"/>
                <w:sz w:val="22"/>
                <w:szCs w:val="22"/>
              </w:rPr>
              <w:t xml:space="preserve">that help children access higher-level thinking skills. </w:t>
            </w:r>
          </w:p>
          <w:p w14:paraId="0217D9DE" w14:textId="59D2CCD8" w:rsidR="009E4438" w:rsidRPr="00E76C23" w:rsidRDefault="009E4438" w:rsidP="00E76C23">
            <w:pPr>
              <w:rPr>
                <w:rFonts w:cstheme="minorHAnsi"/>
                <w:sz w:val="22"/>
                <w:szCs w:val="22"/>
                <w:shd w:val="clear" w:color="auto" w:fill="FFFFFF"/>
              </w:rPr>
            </w:pPr>
          </w:p>
        </w:tc>
      </w:tr>
      <w:tr w:rsidR="009E4438" w:rsidRPr="00A93FF7" w14:paraId="6ABD9A79" w14:textId="77777777" w:rsidTr="00D841A6">
        <w:trPr>
          <w:trHeight w:val="982"/>
        </w:trPr>
        <w:tc>
          <w:tcPr>
            <w:tcW w:w="637" w:type="dxa"/>
            <w:vMerge/>
            <w:shd w:val="clear" w:color="auto" w:fill="D0CECE" w:themeFill="background2" w:themeFillShade="E6"/>
          </w:tcPr>
          <w:p w14:paraId="1B722BE1" w14:textId="77777777" w:rsidR="009E4438" w:rsidRPr="00A93FF7" w:rsidRDefault="009E4438" w:rsidP="00D841A6">
            <w:pPr>
              <w:jc w:val="center"/>
              <w:rPr>
                <w:rFonts w:cstheme="minorHAnsi"/>
                <w:noProof/>
                <w:color w:val="7030A0"/>
                <w:sz w:val="22"/>
                <w:szCs w:val="22"/>
              </w:rPr>
            </w:pPr>
          </w:p>
        </w:tc>
        <w:tc>
          <w:tcPr>
            <w:tcW w:w="4051" w:type="dxa"/>
            <w:shd w:val="clear" w:color="auto" w:fill="387A88"/>
          </w:tcPr>
          <w:p w14:paraId="060A1528" w14:textId="77777777" w:rsidR="009E4438" w:rsidRPr="00A93FF7" w:rsidRDefault="009E4438" w:rsidP="00D841A6">
            <w:pPr>
              <w:jc w:val="center"/>
              <w:rPr>
                <w:rFonts w:cstheme="minorHAnsi"/>
                <w:noProof/>
                <w:color w:val="7030A0"/>
                <w:sz w:val="22"/>
                <w:szCs w:val="22"/>
              </w:rPr>
            </w:pPr>
            <w:r w:rsidRPr="00A93FF7">
              <w:rPr>
                <w:rFonts w:cstheme="minorHAnsi"/>
                <w:noProof/>
                <w:color w:val="7030A0"/>
                <w:sz w:val="22"/>
                <w:szCs w:val="22"/>
              </w:rPr>
              <w:drawing>
                <wp:inline distT="0" distB="0" distL="0" distR="0" wp14:anchorId="5CD11989" wp14:editId="5CCD848B">
                  <wp:extent cx="768096" cy="713105"/>
                  <wp:effectExtent l="0" t="0" r="0" b="0"/>
                  <wp:docPr id="67"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028" w:type="dxa"/>
            <w:gridSpan w:val="6"/>
            <w:shd w:val="clear" w:color="auto" w:fill="D0CECE" w:themeFill="background2" w:themeFillShade="E6"/>
          </w:tcPr>
          <w:p w14:paraId="55C51D9B" w14:textId="77777777" w:rsidR="004E2B42" w:rsidRDefault="009E4438" w:rsidP="00D841A6">
            <w:pPr>
              <w:jc w:val="center"/>
              <w:rPr>
                <w:b/>
              </w:rPr>
            </w:pPr>
            <w:r w:rsidRPr="00E913A9">
              <w:rPr>
                <w:b/>
              </w:rPr>
              <w:t xml:space="preserve">Select </w:t>
            </w:r>
            <w:r>
              <w:rPr>
                <w:b/>
                <w:u w:val="single"/>
              </w:rPr>
              <w:t>one-two</w:t>
            </w:r>
            <w:r w:rsidRPr="00E913A9">
              <w:rPr>
                <w:b/>
              </w:rPr>
              <w:t xml:space="preserve"> video(s) to watch focusing on</w:t>
            </w:r>
            <w:r w:rsidR="004E2B42">
              <w:rPr>
                <w:b/>
              </w:rPr>
              <w:t>:</w:t>
            </w:r>
          </w:p>
          <w:p w14:paraId="4BDA5EC5" w14:textId="7960820B" w:rsidR="009E4438" w:rsidRPr="00762C51" w:rsidRDefault="004E2B42" w:rsidP="00D841A6">
            <w:pPr>
              <w:jc w:val="center"/>
              <w:rPr>
                <w:b/>
              </w:rPr>
            </w:pPr>
            <w:r>
              <w:rPr>
                <w:b/>
              </w:rPr>
              <w:t>W</w:t>
            </w:r>
            <w:r w:rsidR="009E4438" w:rsidRPr="00E913A9">
              <w:rPr>
                <w:b/>
              </w:rPr>
              <w:t>hat</w:t>
            </w:r>
            <w:r w:rsidR="00762C51">
              <w:rPr>
                <w:b/>
              </w:rPr>
              <w:t xml:space="preserve"> does</w:t>
            </w:r>
            <w:r w:rsidR="009E4438" w:rsidRPr="00E913A9">
              <w:rPr>
                <w:b/>
              </w:rPr>
              <w:t xml:space="preserve"> the teacher say and do related to </w:t>
            </w:r>
            <w:r w:rsidR="00345FD9">
              <w:rPr>
                <w:b/>
                <w:i/>
              </w:rPr>
              <w:t>supporting creativity in thoughts and products</w:t>
            </w:r>
            <w:r w:rsidR="00762C51">
              <w:rPr>
                <w:b/>
              </w:rPr>
              <w:t>?</w:t>
            </w:r>
          </w:p>
          <w:p w14:paraId="13729119" w14:textId="77777777" w:rsidR="009E4438" w:rsidRPr="00E913A9" w:rsidRDefault="009E4438" w:rsidP="00D841A6">
            <w:pPr>
              <w:jc w:val="center"/>
              <w:rPr>
                <w:b/>
              </w:rPr>
            </w:pPr>
            <w:r w:rsidRPr="00E913A9">
              <w:rPr>
                <w:b/>
              </w:rPr>
              <w:t>How do the children respond?</w:t>
            </w:r>
          </w:p>
          <w:p w14:paraId="2D352448" w14:textId="77777777" w:rsidR="009E4438" w:rsidRPr="00A93FF7" w:rsidRDefault="009E4438" w:rsidP="00D841A6">
            <w:pPr>
              <w:jc w:val="center"/>
              <w:rPr>
                <w:rFonts w:cstheme="minorHAnsi"/>
                <w:noProof/>
                <w:color w:val="7030A0"/>
                <w:sz w:val="22"/>
                <w:szCs w:val="22"/>
              </w:rPr>
            </w:pPr>
          </w:p>
        </w:tc>
      </w:tr>
      <w:tr w:rsidR="009E4438" w:rsidRPr="00A93FF7" w14:paraId="1B64734B" w14:textId="77777777" w:rsidTr="0006326F">
        <w:trPr>
          <w:trHeight w:val="746"/>
        </w:trPr>
        <w:tc>
          <w:tcPr>
            <w:tcW w:w="637" w:type="dxa"/>
            <w:vMerge/>
            <w:shd w:val="clear" w:color="auto" w:fill="D0CECE" w:themeFill="background2" w:themeFillShade="E6"/>
          </w:tcPr>
          <w:p w14:paraId="06DBF644" w14:textId="77777777" w:rsidR="009E4438" w:rsidRPr="00FD31F1" w:rsidRDefault="009E4438" w:rsidP="00D841A6">
            <w:pPr>
              <w:pStyle w:val="ListParagraph"/>
              <w:numPr>
                <w:ilvl w:val="0"/>
                <w:numId w:val="8"/>
              </w:numPr>
              <w:rPr>
                <w:rStyle w:val="Hyperlink"/>
              </w:rPr>
            </w:pPr>
          </w:p>
        </w:tc>
        <w:tc>
          <w:tcPr>
            <w:tcW w:w="6653" w:type="dxa"/>
            <w:gridSpan w:val="2"/>
            <w:shd w:val="clear" w:color="auto" w:fill="FFFFFF" w:themeFill="background1"/>
            <w:vAlign w:val="center"/>
          </w:tcPr>
          <w:p w14:paraId="2B5A9BB1" w14:textId="5E5EB4B1" w:rsidR="009E4438" w:rsidRPr="0006326F" w:rsidRDefault="00834589" w:rsidP="0006326F">
            <w:pPr>
              <w:pStyle w:val="ListParagraph"/>
              <w:numPr>
                <w:ilvl w:val="0"/>
                <w:numId w:val="8"/>
              </w:numPr>
              <w:rPr>
                <w:rFonts w:cstheme="minorHAnsi"/>
                <w:color w:val="628EAD"/>
              </w:rPr>
            </w:pPr>
            <w:hyperlink r:id="rId37" w:tgtFrame="_blank" w:history="1">
              <w:r w:rsidR="009E4438" w:rsidRPr="0089141B">
                <w:rPr>
                  <w:rStyle w:val="Hyperlink"/>
                  <w:rFonts w:cstheme="minorHAnsi"/>
                </w:rPr>
                <w:t>Why Won't He Come Out?</w:t>
              </w:r>
            </w:hyperlink>
          </w:p>
        </w:tc>
        <w:tc>
          <w:tcPr>
            <w:tcW w:w="7426" w:type="dxa"/>
            <w:gridSpan w:val="5"/>
            <w:shd w:val="clear" w:color="auto" w:fill="FFFFFF" w:themeFill="background1"/>
            <w:vAlign w:val="center"/>
          </w:tcPr>
          <w:p w14:paraId="630D96F0" w14:textId="7A60201A" w:rsidR="009E4438" w:rsidRPr="0006326F" w:rsidRDefault="00834589" w:rsidP="0006326F">
            <w:pPr>
              <w:pStyle w:val="ListParagraph"/>
              <w:numPr>
                <w:ilvl w:val="0"/>
                <w:numId w:val="21"/>
              </w:numPr>
              <w:rPr>
                <w:rFonts w:cstheme="minorHAnsi"/>
                <w:color w:val="628EAD"/>
              </w:rPr>
            </w:pPr>
            <w:hyperlink r:id="rId38" w:tgtFrame="_blank" w:history="1">
              <w:r w:rsidR="009E4438" w:rsidRPr="0089141B">
                <w:rPr>
                  <w:rStyle w:val="Hyperlink"/>
                  <w:rFonts w:cstheme="minorHAnsi"/>
                </w:rPr>
                <w:t>Calendar Center Conversation</w:t>
              </w:r>
            </w:hyperlink>
          </w:p>
        </w:tc>
      </w:tr>
      <w:tr w:rsidR="009E4438" w:rsidRPr="00A93FF7" w14:paraId="6D7EB2F3" w14:textId="77777777" w:rsidTr="00762C51">
        <w:trPr>
          <w:trHeight w:val="982"/>
        </w:trPr>
        <w:tc>
          <w:tcPr>
            <w:tcW w:w="637" w:type="dxa"/>
            <w:vMerge/>
            <w:shd w:val="clear" w:color="auto" w:fill="D0CECE" w:themeFill="background2" w:themeFillShade="E6"/>
          </w:tcPr>
          <w:p w14:paraId="77A7D29E" w14:textId="77777777" w:rsidR="009E4438" w:rsidRPr="00A93FF7" w:rsidRDefault="009E4438" w:rsidP="00D841A6">
            <w:pPr>
              <w:jc w:val="center"/>
              <w:rPr>
                <w:rFonts w:cstheme="minorHAnsi"/>
                <w:noProof/>
                <w:color w:val="70AD47" w:themeColor="accent6"/>
                <w:sz w:val="22"/>
                <w:szCs w:val="22"/>
              </w:rPr>
            </w:pPr>
          </w:p>
        </w:tc>
        <w:tc>
          <w:tcPr>
            <w:tcW w:w="4051" w:type="dxa"/>
            <w:shd w:val="clear" w:color="auto" w:fill="6C8647"/>
          </w:tcPr>
          <w:p w14:paraId="7C47F773" w14:textId="77777777" w:rsidR="009E4438" w:rsidRPr="00A93FF7" w:rsidRDefault="009E4438" w:rsidP="00D841A6">
            <w:pPr>
              <w:jc w:val="center"/>
              <w:rPr>
                <w:rFonts w:cstheme="minorHAnsi"/>
                <w:noProof/>
                <w:color w:val="70AD47" w:themeColor="accent6"/>
                <w:sz w:val="22"/>
                <w:szCs w:val="22"/>
              </w:rPr>
            </w:pPr>
            <w:r w:rsidRPr="00A93FF7">
              <w:rPr>
                <w:rFonts w:cstheme="minorHAnsi"/>
                <w:noProof/>
                <w:color w:val="70AD47" w:themeColor="accent6"/>
                <w:sz w:val="22"/>
                <w:szCs w:val="22"/>
              </w:rPr>
              <w:drawing>
                <wp:inline distT="0" distB="0" distL="0" distR="0" wp14:anchorId="5362B84A" wp14:editId="0D44C906">
                  <wp:extent cx="813435" cy="713105"/>
                  <wp:effectExtent l="0" t="0" r="0" b="0"/>
                  <wp:docPr id="68"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028" w:type="dxa"/>
            <w:gridSpan w:val="6"/>
            <w:shd w:val="clear" w:color="auto" w:fill="D0CECE" w:themeFill="background2" w:themeFillShade="E6"/>
            <w:vAlign w:val="center"/>
          </w:tcPr>
          <w:p w14:paraId="6FECE0F3" w14:textId="77777777" w:rsidR="009E4438" w:rsidRPr="00947536" w:rsidRDefault="009E4438" w:rsidP="00762C51">
            <w:pPr>
              <w:jc w:val="center"/>
              <w:rPr>
                <w:rFonts w:cstheme="minorHAnsi"/>
                <w:b/>
                <w:noProof/>
                <w:color w:val="70AD47" w:themeColor="accent6"/>
                <w:sz w:val="22"/>
                <w:szCs w:val="22"/>
              </w:rPr>
            </w:pPr>
            <w:r w:rsidRPr="00947536">
              <w:rPr>
                <w:rFonts w:cstheme="minorHAnsi"/>
                <w:b/>
              </w:rPr>
              <w:t xml:space="preserve">Ideas for SMART goals. Pick </w:t>
            </w:r>
            <w:r>
              <w:rPr>
                <w:rFonts w:cstheme="minorHAnsi"/>
                <w:b/>
              </w:rPr>
              <w:t>one Do strategy to</w:t>
            </w:r>
            <w:r w:rsidRPr="00947536">
              <w:rPr>
                <w:rFonts w:cstheme="minorHAnsi"/>
                <w:b/>
              </w:rPr>
              <w:t xml:space="preserve"> try as is or modify to better fit your goals.</w:t>
            </w:r>
          </w:p>
        </w:tc>
      </w:tr>
      <w:tr w:rsidR="009E4438" w:rsidRPr="00A93FF7" w14:paraId="6F88D3D3" w14:textId="77777777" w:rsidTr="00B5336E">
        <w:trPr>
          <w:trHeight w:val="2951"/>
        </w:trPr>
        <w:tc>
          <w:tcPr>
            <w:tcW w:w="637" w:type="dxa"/>
            <w:vMerge/>
            <w:shd w:val="clear" w:color="auto" w:fill="D0CECE" w:themeFill="background2" w:themeFillShade="E6"/>
          </w:tcPr>
          <w:p w14:paraId="30A40B0A" w14:textId="77777777" w:rsidR="009E4438" w:rsidRPr="000C3C9D" w:rsidRDefault="009E4438" w:rsidP="00D841A6">
            <w:pPr>
              <w:pStyle w:val="ListParagraph"/>
              <w:numPr>
                <w:ilvl w:val="0"/>
                <w:numId w:val="5"/>
              </w:numPr>
              <w:rPr>
                <w:rFonts w:cstheme="minorHAnsi"/>
              </w:rPr>
            </w:pPr>
          </w:p>
        </w:tc>
        <w:tc>
          <w:tcPr>
            <w:tcW w:w="14079" w:type="dxa"/>
            <w:gridSpan w:val="7"/>
          </w:tcPr>
          <w:p w14:paraId="294FED12" w14:textId="77777777" w:rsidR="00B5336E" w:rsidRDefault="00B5336E" w:rsidP="00B5336E">
            <w:pPr>
              <w:pStyle w:val="ListParagraph"/>
              <w:ind w:left="360"/>
              <w:rPr>
                <w:rFonts w:cstheme="minorHAnsi"/>
                <w:noProof/>
                <w:color w:val="000000" w:themeColor="text1"/>
              </w:rPr>
            </w:pPr>
          </w:p>
          <w:p w14:paraId="6765170F" w14:textId="6A2A497F" w:rsidR="00B5336E" w:rsidRDefault="00B5336E" w:rsidP="00B5336E">
            <w:pPr>
              <w:pStyle w:val="ListParagraph"/>
              <w:numPr>
                <w:ilvl w:val="0"/>
                <w:numId w:val="5"/>
              </w:numPr>
              <w:rPr>
                <w:rFonts w:cstheme="minorHAnsi"/>
                <w:noProof/>
                <w:color w:val="000000" w:themeColor="text1"/>
              </w:rPr>
            </w:pPr>
            <w:r w:rsidRPr="0089141B">
              <w:rPr>
                <w:rFonts w:cstheme="minorHAnsi"/>
                <w:noProof/>
                <w:color w:val="000000" w:themeColor="text1"/>
              </w:rPr>
              <w:t xml:space="preserve">During interest areas, tune in to what your children are talking about and playing with. When you notice a child expressing an interest, ask them to share more about their thoughts/questions about that topic and find out how they might want to see this interest focused on in </w:t>
            </w:r>
            <w:r w:rsidR="00822F73">
              <w:rPr>
                <w:rFonts w:cstheme="minorHAnsi"/>
                <w:noProof/>
                <w:color w:val="000000" w:themeColor="text1"/>
              </w:rPr>
              <w:t>an additional activity (i.e., “W</w:t>
            </w:r>
            <w:r w:rsidRPr="0089141B">
              <w:rPr>
                <w:rFonts w:cstheme="minorHAnsi"/>
                <w:noProof/>
                <w:color w:val="000000" w:themeColor="text1"/>
              </w:rPr>
              <w:t xml:space="preserve">hat else could we do to learn more about…?”). </w:t>
            </w:r>
          </w:p>
          <w:p w14:paraId="3FF99B1C" w14:textId="77777777" w:rsidR="00B5336E" w:rsidRPr="00B5336E" w:rsidRDefault="00B5336E" w:rsidP="00B5336E">
            <w:pPr>
              <w:rPr>
                <w:rFonts w:cstheme="minorHAnsi"/>
                <w:noProof/>
                <w:color w:val="000000" w:themeColor="text1"/>
              </w:rPr>
            </w:pPr>
          </w:p>
          <w:p w14:paraId="6D79AA58" w14:textId="5EBEB9CD" w:rsidR="00B5336E" w:rsidRPr="00B5336E" w:rsidRDefault="00B5336E" w:rsidP="00B5336E">
            <w:pPr>
              <w:pStyle w:val="ListParagraph"/>
              <w:numPr>
                <w:ilvl w:val="0"/>
                <w:numId w:val="5"/>
              </w:numPr>
              <w:rPr>
                <w:rFonts w:cstheme="minorHAnsi"/>
                <w:noProof/>
                <w:color w:val="000000" w:themeColor="text1"/>
              </w:rPr>
            </w:pPr>
            <w:r w:rsidRPr="0089141B">
              <w:rPr>
                <w:rFonts w:cstheme="minorHAnsi"/>
                <w:noProof/>
                <w:color w:val="000000" w:themeColor="text1"/>
              </w:rPr>
              <w:t xml:space="preserve">Pick 1 transition at a time in which to embed learning activities: Give children something engaging </w:t>
            </w:r>
            <w:r w:rsidR="00822F73">
              <w:rPr>
                <w:rFonts w:cstheme="minorHAnsi"/>
                <w:noProof/>
                <w:color w:val="000000" w:themeColor="text1"/>
              </w:rPr>
              <w:t xml:space="preserve">to </w:t>
            </w:r>
            <w:r w:rsidRPr="0089141B">
              <w:rPr>
                <w:rFonts w:cstheme="minorHAnsi"/>
                <w:noProof/>
                <w:color w:val="000000" w:themeColor="text1"/>
              </w:rPr>
              <w:t>do as they transition that relates to their current learning study. For example, as children move from breakfast to whole group, give them a “question to think on” such as “What is one thing you have at home or school that you don’t use anymore that you could re-use in another way?” while they clean up. As they come to the carpet, they share their answer</w:t>
            </w:r>
            <w:r w:rsidR="00822F73">
              <w:rPr>
                <w:rFonts w:cstheme="minorHAnsi"/>
                <w:noProof/>
                <w:color w:val="000000" w:themeColor="text1"/>
              </w:rPr>
              <w:t>s</w:t>
            </w:r>
            <w:r w:rsidRPr="0089141B">
              <w:rPr>
                <w:rFonts w:cstheme="minorHAnsi"/>
                <w:noProof/>
                <w:color w:val="000000" w:themeColor="text1"/>
              </w:rPr>
              <w:t xml:space="preserve"> to the question. </w:t>
            </w:r>
          </w:p>
        </w:tc>
      </w:tr>
    </w:tbl>
    <w:p w14:paraId="259A94D0" w14:textId="68893A55" w:rsidR="00F942C5" w:rsidRDefault="00F942C5"/>
    <w:p w14:paraId="738FAFC2" w14:textId="541EAAD5" w:rsidR="00F942C5" w:rsidRDefault="00F942C5"/>
    <w:p w14:paraId="378CA21E" w14:textId="29343297" w:rsidR="00695162" w:rsidRDefault="00695162"/>
    <w:p w14:paraId="52858E97" w14:textId="77777777" w:rsidR="00695162" w:rsidRDefault="00695162"/>
    <w:tbl>
      <w:tblPr>
        <w:tblStyle w:val="TableGrid"/>
        <w:tblW w:w="14716" w:type="dxa"/>
        <w:tblInd w:w="-5" w:type="dxa"/>
        <w:tblLook w:val="04A0" w:firstRow="1" w:lastRow="0" w:firstColumn="1" w:lastColumn="0" w:noHBand="0" w:noVBand="1"/>
      </w:tblPr>
      <w:tblGrid>
        <w:gridCol w:w="637"/>
        <w:gridCol w:w="4051"/>
        <w:gridCol w:w="532"/>
        <w:gridCol w:w="2070"/>
        <w:gridCol w:w="1482"/>
        <w:gridCol w:w="768"/>
        <w:gridCol w:w="900"/>
        <w:gridCol w:w="1620"/>
        <w:gridCol w:w="1450"/>
        <w:gridCol w:w="1206"/>
      </w:tblGrid>
      <w:tr w:rsidR="00F942C5" w:rsidRPr="00A93FF7" w14:paraId="39D0D4E2" w14:textId="77777777" w:rsidTr="00D841A6">
        <w:trPr>
          <w:trHeight w:val="301"/>
        </w:trPr>
        <w:tc>
          <w:tcPr>
            <w:tcW w:w="637" w:type="dxa"/>
            <w:vMerge w:val="restart"/>
            <w:shd w:val="clear" w:color="auto" w:fill="D0CECE" w:themeFill="background2" w:themeFillShade="E6"/>
          </w:tcPr>
          <w:p w14:paraId="0D8B4B46" w14:textId="66BCC281" w:rsidR="00F942C5" w:rsidRPr="00A878B1" w:rsidRDefault="005D1441" w:rsidP="00D841A6">
            <w:pPr>
              <w:rPr>
                <w:rFonts w:cstheme="minorHAnsi"/>
                <w:b/>
              </w:rPr>
            </w:pPr>
            <w:r>
              <w:rPr>
                <w:rFonts w:cstheme="minorHAnsi"/>
                <w:b/>
                <w:noProof/>
              </w:rPr>
              <w:lastRenderedPageBreak/>
              <mc:AlternateContent>
                <mc:Choice Requires="wps">
                  <w:drawing>
                    <wp:anchor distT="0" distB="0" distL="114300" distR="114300" simplePos="0" relativeHeight="251675648" behindDoc="0" locked="0" layoutInCell="1" allowOverlap="1" wp14:anchorId="0F7359F8" wp14:editId="51FABBD6">
                      <wp:simplePos x="0" y="0"/>
                      <wp:positionH relativeFrom="column">
                        <wp:posOffset>-50801</wp:posOffset>
                      </wp:positionH>
                      <wp:positionV relativeFrom="paragraph">
                        <wp:posOffset>138430</wp:posOffset>
                      </wp:positionV>
                      <wp:extent cx="356236" cy="6558280"/>
                      <wp:effectExtent l="0" t="0" r="0" b="0"/>
                      <wp:wrapNone/>
                      <wp:docPr id="71" name="Text Box 71"/>
                      <wp:cNvGraphicFramePr/>
                      <a:graphic xmlns:a="http://schemas.openxmlformats.org/drawingml/2006/main">
                        <a:graphicData uri="http://schemas.microsoft.com/office/word/2010/wordprocessingShape">
                          <wps:wsp>
                            <wps:cNvSpPr txBox="1"/>
                            <wps:spPr>
                              <a:xfrm rot="10800000">
                                <a:off x="0" y="0"/>
                                <a:ext cx="356236" cy="6558280"/>
                              </a:xfrm>
                              <a:prstGeom prst="rect">
                                <a:avLst/>
                              </a:prstGeom>
                              <a:solidFill>
                                <a:schemeClr val="bg2">
                                  <a:lumMod val="90000"/>
                                </a:schemeClr>
                              </a:solidFill>
                              <a:ln w="6350">
                                <a:noFill/>
                              </a:ln>
                            </wps:spPr>
                            <wps:txbx>
                              <w:txbxContent>
                                <w:p w14:paraId="3978BA41" w14:textId="56749EBA" w:rsidR="00F942C5" w:rsidRDefault="00F942C5" w:rsidP="00F942C5">
                                  <w:pPr>
                                    <w:shd w:val="clear" w:color="auto" w:fill="D0CECE" w:themeFill="background2" w:themeFillShade="E6"/>
                                    <w:jc w:val="center"/>
                                    <w:rPr>
                                      <w:b/>
                                      <w:sz w:val="28"/>
                                      <w:szCs w:val="28"/>
                                    </w:rPr>
                                  </w:pPr>
                                  <w:r>
                                    <w:rPr>
                                      <w:b/>
                                      <w:sz w:val="28"/>
                                      <w:szCs w:val="28"/>
                                    </w:rPr>
                                    <w:t>5. PROVIDE CONVERSATION AND FEEDBACK THAT EXPAND</w:t>
                                  </w:r>
                                  <w:r w:rsidR="00762C51">
                                    <w:rPr>
                                      <w:b/>
                                      <w:sz w:val="28"/>
                                      <w:szCs w:val="28"/>
                                    </w:rPr>
                                    <w:t>S,</w:t>
                                  </w:r>
                                  <w:r>
                                    <w:rPr>
                                      <w:b/>
                                      <w:sz w:val="28"/>
                                      <w:szCs w:val="28"/>
                                    </w:rPr>
                                    <w:t xml:space="preserve"> EXTENDS</w:t>
                                  </w:r>
                                  <w:r w:rsidR="00762C51">
                                    <w:rPr>
                                      <w:b/>
                                      <w:sz w:val="28"/>
                                      <w:szCs w:val="28"/>
                                    </w:rPr>
                                    <w:t>,</w:t>
                                  </w:r>
                                  <w:r>
                                    <w:rPr>
                                      <w:b/>
                                      <w:sz w:val="28"/>
                                      <w:szCs w:val="28"/>
                                    </w:rPr>
                                    <w:t xml:space="preserve"> AND CLARIFIES</w:t>
                                  </w:r>
                                </w:p>
                                <w:p w14:paraId="678E299A" w14:textId="77777777" w:rsidR="00F942C5" w:rsidRDefault="00F942C5" w:rsidP="00F942C5">
                                  <w:pPr>
                                    <w:shd w:val="clear" w:color="auto" w:fill="D0CECE" w:themeFill="background2" w:themeFillShade="E6"/>
                                    <w:jc w:val="center"/>
                                    <w:rPr>
                                      <w:b/>
                                      <w:sz w:val="28"/>
                                      <w:szCs w:val="28"/>
                                    </w:rPr>
                                  </w:pPr>
                                </w:p>
                                <w:p w14:paraId="53DED88E" w14:textId="77777777" w:rsidR="00F942C5" w:rsidRPr="00FF3874" w:rsidRDefault="00F942C5" w:rsidP="00F942C5">
                                  <w:pPr>
                                    <w:shd w:val="clear" w:color="auto" w:fill="D0CECE" w:themeFill="background2" w:themeFillShade="E6"/>
                                    <w:jc w:val="center"/>
                                    <w:rPr>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59F8" id="Text Box 71" o:spid="_x0000_s1030" type="#_x0000_t202" style="position:absolute;margin-left:-4pt;margin-top:10.9pt;width:28.05pt;height:516.4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" fillcolor="#cfcdcd [2894]" stroked="f" strokeweight=".5pt">
                      <v:textbox style="layout-flow:vertical-ideographic">
                        <w:txbxContent>
                          <w:p w14:paraId="3978BA41" w14:textId="56749EBA" w:rsidR="00F942C5" w:rsidRDefault="00F942C5" w:rsidP="00F942C5">
                            <w:pPr>
                              <w:shd w:val="clear" w:color="auto" w:fill="D0CECE" w:themeFill="background2" w:themeFillShade="E6"/>
                              <w:jc w:val="center"/>
                              <w:rPr>
                                <w:b/>
                                <w:sz w:val="28"/>
                                <w:szCs w:val="28"/>
                              </w:rPr>
                            </w:pPr>
                            <w:r>
                              <w:rPr>
                                <w:b/>
                                <w:sz w:val="28"/>
                                <w:szCs w:val="28"/>
                              </w:rPr>
                              <w:t>5. PROVIDE CONVERSATION AND FEEDBACK THAT EXPAND</w:t>
                            </w:r>
                            <w:r w:rsidR="00762C51">
                              <w:rPr>
                                <w:b/>
                                <w:sz w:val="28"/>
                                <w:szCs w:val="28"/>
                              </w:rPr>
                              <w:t>S,</w:t>
                            </w:r>
                            <w:r>
                              <w:rPr>
                                <w:b/>
                                <w:sz w:val="28"/>
                                <w:szCs w:val="28"/>
                              </w:rPr>
                              <w:t xml:space="preserve"> EXTENDS</w:t>
                            </w:r>
                            <w:r w:rsidR="00762C51">
                              <w:rPr>
                                <w:b/>
                                <w:sz w:val="28"/>
                                <w:szCs w:val="28"/>
                              </w:rPr>
                              <w:t>,</w:t>
                            </w:r>
                            <w:r>
                              <w:rPr>
                                <w:b/>
                                <w:sz w:val="28"/>
                                <w:szCs w:val="28"/>
                              </w:rPr>
                              <w:t xml:space="preserve"> AND CLARIFIES</w:t>
                            </w:r>
                          </w:p>
                          <w:p w14:paraId="678E299A" w14:textId="77777777" w:rsidR="00F942C5" w:rsidRDefault="00F942C5" w:rsidP="00F942C5">
                            <w:pPr>
                              <w:shd w:val="clear" w:color="auto" w:fill="D0CECE" w:themeFill="background2" w:themeFillShade="E6"/>
                              <w:jc w:val="center"/>
                              <w:rPr>
                                <w:b/>
                                <w:sz w:val="28"/>
                                <w:szCs w:val="28"/>
                              </w:rPr>
                            </w:pPr>
                          </w:p>
                          <w:p w14:paraId="53DED88E" w14:textId="77777777" w:rsidR="00F942C5" w:rsidRPr="00FF3874" w:rsidRDefault="00F942C5" w:rsidP="00F942C5">
                            <w:pPr>
                              <w:shd w:val="clear" w:color="auto" w:fill="D0CECE" w:themeFill="background2" w:themeFillShade="E6"/>
                              <w:jc w:val="center"/>
                              <w:rPr>
                                <w:b/>
                                <w:sz w:val="28"/>
                                <w:szCs w:val="28"/>
                              </w:rPr>
                            </w:pPr>
                          </w:p>
                        </w:txbxContent>
                      </v:textbox>
                    </v:shape>
                  </w:pict>
                </mc:Fallback>
              </mc:AlternateContent>
            </w:r>
          </w:p>
        </w:tc>
        <w:tc>
          <w:tcPr>
            <w:tcW w:w="8135" w:type="dxa"/>
            <w:gridSpan w:val="4"/>
            <w:vMerge w:val="restart"/>
            <w:shd w:val="clear" w:color="auto" w:fill="FFFFFF" w:themeFill="background1"/>
          </w:tcPr>
          <w:p w14:paraId="33D38124" w14:textId="4DE1A05C" w:rsidR="00F942C5" w:rsidRPr="00304A82" w:rsidRDefault="00F942C5" w:rsidP="00D841A6">
            <w:pPr>
              <w:rPr>
                <w:rFonts w:cstheme="minorHAnsi"/>
              </w:rPr>
            </w:pPr>
            <w:r w:rsidRPr="00A878B1">
              <w:rPr>
                <w:rFonts w:cstheme="minorHAnsi"/>
                <w:b/>
              </w:rPr>
              <w:t>Description:</w:t>
            </w:r>
            <w:r>
              <w:rPr>
                <w:rFonts w:cstheme="minorHAnsi"/>
              </w:rPr>
              <w:t xml:space="preserve"> </w:t>
            </w:r>
            <w:r w:rsidR="00805D50" w:rsidRPr="0089141B">
              <w:rPr>
                <w:rFonts w:cstheme="minorHAnsi"/>
              </w:rPr>
              <w:t>As children engage in discussions and classroom activities, provide narration about what they are doing; ask questions that encourage them to elaborate further, explain their thinking, or persist in challenging moments; and provide hints when needed that allow them to understand material in increasingly sophisticated ways.</w:t>
            </w:r>
          </w:p>
        </w:tc>
        <w:tc>
          <w:tcPr>
            <w:tcW w:w="5944" w:type="dxa"/>
            <w:gridSpan w:val="5"/>
            <w:shd w:val="clear" w:color="auto" w:fill="FFFFFF" w:themeFill="background1"/>
          </w:tcPr>
          <w:p w14:paraId="540E0B35" w14:textId="77777777" w:rsidR="00F942C5" w:rsidRPr="00E56358" w:rsidRDefault="00F942C5" w:rsidP="00D841A6">
            <w:pPr>
              <w:rPr>
                <w:rFonts w:cstheme="minorHAnsi"/>
                <w:b/>
                <w:color w:val="000000" w:themeColor="text1"/>
              </w:rPr>
            </w:pPr>
            <w:r w:rsidRPr="00453F7D">
              <w:rPr>
                <w:rFonts w:cstheme="minorHAnsi"/>
                <w:b/>
                <w:color w:val="000000" w:themeColor="text1"/>
              </w:rPr>
              <w:t>Aligned CLASS Dimensions:</w:t>
            </w:r>
          </w:p>
        </w:tc>
      </w:tr>
      <w:tr w:rsidR="00F942C5" w:rsidRPr="00A93FF7" w14:paraId="233F6E4E" w14:textId="77777777" w:rsidTr="00D841A6">
        <w:trPr>
          <w:trHeight w:val="371"/>
        </w:trPr>
        <w:tc>
          <w:tcPr>
            <w:tcW w:w="637" w:type="dxa"/>
            <w:vMerge/>
            <w:shd w:val="clear" w:color="auto" w:fill="D0CECE" w:themeFill="background2" w:themeFillShade="E6"/>
          </w:tcPr>
          <w:p w14:paraId="1B83B9C5" w14:textId="77777777" w:rsidR="00F942C5" w:rsidRPr="00A878B1" w:rsidRDefault="00F942C5" w:rsidP="00D841A6">
            <w:pPr>
              <w:rPr>
                <w:rFonts w:cstheme="minorHAnsi"/>
                <w:b/>
              </w:rPr>
            </w:pPr>
          </w:p>
        </w:tc>
        <w:tc>
          <w:tcPr>
            <w:tcW w:w="8135" w:type="dxa"/>
            <w:gridSpan w:val="4"/>
            <w:vMerge/>
            <w:shd w:val="clear" w:color="auto" w:fill="FFFFFF" w:themeFill="background1"/>
          </w:tcPr>
          <w:p w14:paraId="277A81FA" w14:textId="77777777" w:rsidR="00F942C5" w:rsidRPr="00A878B1" w:rsidRDefault="00F942C5" w:rsidP="00D841A6">
            <w:pPr>
              <w:rPr>
                <w:rFonts w:cstheme="minorHAnsi"/>
                <w:b/>
              </w:rPr>
            </w:pPr>
          </w:p>
        </w:tc>
        <w:tc>
          <w:tcPr>
            <w:tcW w:w="1668" w:type="dxa"/>
            <w:gridSpan w:val="2"/>
            <w:shd w:val="clear" w:color="auto" w:fill="FFFFFF" w:themeFill="background1"/>
            <w:vAlign w:val="center"/>
          </w:tcPr>
          <w:p w14:paraId="21D90B45" w14:textId="77777777" w:rsidR="00F942C5" w:rsidRPr="00A93FF7" w:rsidRDefault="00F942C5" w:rsidP="00D841A6">
            <w:pPr>
              <w:jc w:val="center"/>
              <w:rPr>
                <w:rFonts w:cstheme="minorHAnsi"/>
                <w:b/>
                <w:noProof/>
                <w:sz w:val="22"/>
                <w:szCs w:val="22"/>
              </w:rPr>
            </w:pPr>
            <w:r w:rsidRPr="0089141B">
              <w:rPr>
                <w:rFonts w:cstheme="minorHAnsi"/>
                <w:b/>
                <w:bCs/>
                <w:noProof/>
                <w:color w:val="000000"/>
              </w:rPr>
              <w:drawing>
                <wp:inline distT="0" distB="0" distL="0" distR="0" wp14:anchorId="14D25706" wp14:editId="64613EB2">
                  <wp:extent cx="517930" cy="593725"/>
                  <wp:effectExtent l="0" t="0" r="3175"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345" cy="625152"/>
                          </a:xfrm>
                          <a:prstGeom prst="rect">
                            <a:avLst/>
                          </a:prstGeom>
                        </pic:spPr>
                      </pic:pic>
                    </a:graphicData>
                  </a:graphic>
                </wp:inline>
              </w:drawing>
            </w:r>
          </w:p>
        </w:tc>
        <w:tc>
          <w:tcPr>
            <w:tcW w:w="1620" w:type="dxa"/>
            <w:shd w:val="clear" w:color="auto" w:fill="FFFFFF" w:themeFill="background1"/>
            <w:vAlign w:val="center"/>
          </w:tcPr>
          <w:p w14:paraId="1E92196E" w14:textId="77777777" w:rsidR="00F942C5" w:rsidRPr="00453F7D" w:rsidRDefault="00F942C5" w:rsidP="00D841A6">
            <w:pPr>
              <w:jc w:val="center"/>
              <w:rPr>
                <w:rFonts w:cstheme="minorHAnsi"/>
                <w:b/>
                <w:color w:val="000000" w:themeColor="text1"/>
              </w:rPr>
            </w:pPr>
            <w:r w:rsidRPr="0089141B">
              <w:rPr>
                <w:rFonts w:cstheme="minorHAnsi"/>
              </w:rPr>
              <w:fldChar w:fldCharType="begin"/>
            </w:r>
            <w:r w:rsidRPr="0089141B">
              <w:rPr>
                <w:rFonts w:cstheme="minorHAnsi"/>
              </w:rPr>
              <w:instrText xml:space="preserve"> INCLUDEPICTURE "/var/folders/zv/gmx71lw55gbccw4g59d99d4w0000gp/T/com.microsoft.Word/WebArchiveCopyPasteTempFiles/cid31aae012-1040-434b-959f-bbdcc93651ff" \* MERGEFORMATINET </w:instrText>
            </w:r>
            <w:r w:rsidRPr="0089141B">
              <w:rPr>
                <w:rFonts w:cstheme="minorHAnsi"/>
              </w:rPr>
              <w:fldChar w:fldCharType="separate"/>
            </w:r>
            <w:r w:rsidRPr="0089141B">
              <w:rPr>
                <w:rFonts w:cstheme="minorHAnsi"/>
                <w:noProof/>
              </w:rPr>
              <w:drawing>
                <wp:inline distT="0" distB="0" distL="0" distR="0" wp14:anchorId="01AF1161" wp14:editId="343A5A21">
                  <wp:extent cx="519219" cy="593888"/>
                  <wp:effectExtent l="0" t="0" r="1905" b="3175"/>
                  <wp:docPr id="73" name="Picture 7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513" cy="602231"/>
                          </a:xfrm>
                          <a:prstGeom prst="rect">
                            <a:avLst/>
                          </a:prstGeom>
                          <a:noFill/>
                          <a:ln>
                            <a:noFill/>
                          </a:ln>
                        </pic:spPr>
                      </pic:pic>
                    </a:graphicData>
                  </a:graphic>
                </wp:inline>
              </w:drawing>
            </w:r>
            <w:r w:rsidRPr="0089141B">
              <w:rPr>
                <w:rFonts w:cstheme="minorHAnsi"/>
              </w:rPr>
              <w:fldChar w:fldCharType="end"/>
            </w:r>
          </w:p>
        </w:tc>
        <w:tc>
          <w:tcPr>
            <w:tcW w:w="1450" w:type="dxa"/>
            <w:shd w:val="clear" w:color="auto" w:fill="FFFFFF" w:themeFill="background1"/>
            <w:vAlign w:val="center"/>
          </w:tcPr>
          <w:p w14:paraId="65E64FC0" w14:textId="3B1C7972" w:rsidR="00F942C5" w:rsidRPr="00453F7D" w:rsidRDefault="00805D50" w:rsidP="00D841A6">
            <w:pPr>
              <w:jc w:val="center"/>
              <w:rPr>
                <w:rFonts w:cstheme="minorHAnsi"/>
                <w:b/>
                <w:color w:val="000000" w:themeColor="text1"/>
              </w:rPr>
            </w:pPr>
            <w:r w:rsidRPr="0089141B">
              <w:rPr>
                <w:rFonts w:cstheme="minorHAnsi"/>
              </w:rPr>
              <w:fldChar w:fldCharType="begin"/>
            </w:r>
            <w:r w:rsidRPr="0089141B">
              <w:rPr>
                <w:rFonts w:cstheme="minorHAnsi"/>
              </w:rPr>
              <w:instrText xml:space="preserve"> INCLUDEPICTURE "/var/folders/zv/gmx71lw55gbccw4g59d99d4w0000gp/T/com.microsoft.Word/WebArchiveCopyPasteTempFiles/cid41be183e-64bc-4afa-8ade-5477742a9bd6" \* MERGEFORMATINET </w:instrText>
            </w:r>
            <w:r w:rsidRPr="0089141B">
              <w:rPr>
                <w:rFonts w:cstheme="minorHAnsi"/>
              </w:rPr>
              <w:fldChar w:fldCharType="separate"/>
            </w:r>
            <w:r w:rsidRPr="0089141B">
              <w:rPr>
                <w:rFonts w:cstheme="minorHAnsi"/>
                <w:noProof/>
              </w:rPr>
              <w:drawing>
                <wp:inline distT="0" distB="0" distL="0" distR="0" wp14:anchorId="4E6BE0CE" wp14:editId="1B9C293D">
                  <wp:extent cx="499110" cy="570888"/>
                  <wp:effectExtent l="0" t="0" r="0" b="635"/>
                  <wp:docPr id="79" name="Picture 7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704" cy="585294"/>
                          </a:xfrm>
                          <a:prstGeom prst="rect">
                            <a:avLst/>
                          </a:prstGeom>
                          <a:noFill/>
                          <a:ln>
                            <a:noFill/>
                          </a:ln>
                        </pic:spPr>
                      </pic:pic>
                    </a:graphicData>
                  </a:graphic>
                </wp:inline>
              </w:drawing>
            </w:r>
            <w:r w:rsidRPr="0089141B">
              <w:rPr>
                <w:rFonts w:cstheme="minorHAnsi"/>
              </w:rPr>
              <w:fldChar w:fldCharType="end"/>
            </w:r>
          </w:p>
        </w:tc>
        <w:tc>
          <w:tcPr>
            <w:tcW w:w="1206" w:type="dxa"/>
            <w:shd w:val="clear" w:color="auto" w:fill="FFFFFF" w:themeFill="background1"/>
            <w:vAlign w:val="center"/>
          </w:tcPr>
          <w:p w14:paraId="4F8E5AD5" w14:textId="77777777" w:rsidR="00F942C5" w:rsidRPr="00453F7D" w:rsidRDefault="00F942C5" w:rsidP="00D841A6">
            <w:pPr>
              <w:jc w:val="center"/>
              <w:rPr>
                <w:rFonts w:cstheme="minorHAnsi"/>
                <w:b/>
                <w:color w:val="000000" w:themeColor="text1"/>
              </w:rPr>
            </w:pPr>
            <w:r w:rsidRPr="0089141B">
              <w:rPr>
                <w:rFonts w:cstheme="minorHAnsi"/>
                <w:b/>
                <w:bCs/>
                <w:noProof/>
                <w:color w:val="000000"/>
              </w:rPr>
              <w:drawing>
                <wp:inline distT="0" distB="0" distL="0" distR="0" wp14:anchorId="092E924D" wp14:editId="5AAF3DC8">
                  <wp:extent cx="499475" cy="57256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tc>
      </w:tr>
      <w:tr w:rsidR="00F942C5" w:rsidRPr="00A93FF7" w14:paraId="1E580E82" w14:textId="77777777" w:rsidTr="00762C51">
        <w:trPr>
          <w:trHeight w:val="1016"/>
        </w:trPr>
        <w:tc>
          <w:tcPr>
            <w:tcW w:w="637" w:type="dxa"/>
            <w:vMerge/>
            <w:shd w:val="clear" w:color="auto" w:fill="D0CECE" w:themeFill="background2" w:themeFillShade="E6"/>
          </w:tcPr>
          <w:p w14:paraId="53776068" w14:textId="77777777" w:rsidR="00F942C5" w:rsidRPr="00A93FF7" w:rsidRDefault="00F942C5" w:rsidP="00D841A6">
            <w:pPr>
              <w:jc w:val="center"/>
              <w:rPr>
                <w:rFonts w:cstheme="minorHAnsi"/>
                <w:noProof/>
                <w:color w:val="7030A0"/>
                <w:sz w:val="22"/>
                <w:szCs w:val="22"/>
              </w:rPr>
            </w:pPr>
          </w:p>
        </w:tc>
        <w:tc>
          <w:tcPr>
            <w:tcW w:w="4051" w:type="dxa"/>
            <w:shd w:val="clear" w:color="auto" w:fill="E05E59"/>
          </w:tcPr>
          <w:p w14:paraId="25BA46DB" w14:textId="77777777" w:rsidR="00F942C5" w:rsidRPr="00A93FF7" w:rsidRDefault="00F942C5" w:rsidP="00D841A6">
            <w:pPr>
              <w:jc w:val="center"/>
              <w:rPr>
                <w:sz w:val="22"/>
                <w:szCs w:val="22"/>
              </w:rPr>
            </w:pPr>
            <w:r w:rsidRPr="00A93FF7">
              <w:rPr>
                <w:rFonts w:cstheme="minorHAnsi"/>
                <w:noProof/>
                <w:color w:val="7030A0"/>
                <w:sz w:val="22"/>
                <w:szCs w:val="22"/>
              </w:rPr>
              <w:drawing>
                <wp:inline distT="0" distB="0" distL="0" distR="0" wp14:anchorId="0FE20923" wp14:editId="6D853145">
                  <wp:extent cx="777240" cy="703580"/>
                  <wp:effectExtent l="0" t="0" r="0" b="0"/>
                  <wp:docPr id="76"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028" w:type="dxa"/>
            <w:gridSpan w:val="8"/>
            <w:shd w:val="clear" w:color="auto" w:fill="D0CECE" w:themeFill="background2" w:themeFillShade="E6"/>
            <w:vAlign w:val="center"/>
          </w:tcPr>
          <w:p w14:paraId="763D0790" w14:textId="77777777" w:rsidR="00F942C5" w:rsidRPr="00A878B1" w:rsidRDefault="00F942C5" w:rsidP="00762C51">
            <w:pPr>
              <w:jc w:val="center"/>
              <w:rPr>
                <w:rFonts w:cstheme="minorHAnsi"/>
                <w:b/>
              </w:rPr>
            </w:pPr>
            <w:r w:rsidRPr="00A878B1">
              <w:rPr>
                <w:b/>
              </w:rPr>
              <w:t xml:space="preserve">Choose </w:t>
            </w:r>
            <w:r w:rsidRPr="00A878B1">
              <w:rPr>
                <w:b/>
                <w:u w:val="single"/>
              </w:rPr>
              <w:t>one</w:t>
            </w:r>
            <w:r w:rsidRPr="00A878B1">
              <w:rPr>
                <w:b/>
              </w:rPr>
              <w:t xml:space="preserve"> of the following resources and individualize to your needs. Determine which aspects you’d like to use (or not).</w:t>
            </w:r>
          </w:p>
        </w:tc>
      </w:tr>
      <w:tr w:rsidR="00F942C5" w:rsidRPr="00A93FF7" w14:paraId="34923255" w14:textId="77777777" w:rsidTr="0077449C">
        <w:trPr>
          <w:trHeight w:val="1331"/>
        </w:trPr>
        <w:tc>
          <w:tcPr>
            <w:tcW w:w="637" w:type="dxa"/>
            <w:vMerge/>
            <w:shd w:val="clear" w:color="auto" w:fill="D0CECE" w:themeFill="background2" w:themeFillShade="E6"/>
          </w:tcPr>
          <w:p w14:paraId="333159FC" w14:textId="77777777" w:rsidR="00F942C5" w:rsidRPr="00A878B1" w:rsidRDefault="00F942C5" w:rsidP="00D841A6">
            <w:pPr>
              <w:pStyle w:val="ListParagraph"/>
              <w:numPr>
                <w:ilvl w:val="0"/>
                <w:numId w:val="7"/>
              </w:numPr>
              <w:rPr>
                <w:rStyle w:val="Hyperlink"/>
                <w:rFonts w:cstheme="minorHAnsi"/>
                <w:color w:val="C00000"/>
              </w:rPr>
            </w:pPr>
          </w:p>
        </w:tc>
        <w:tc>
          <w:tcPr>
            <w:tcW w:w="6653" w:type="dxa"/>
            <w:gridSpan w:val="3"/>
            <w:vAlign w:val="center"/>
          </w:tcPr>
          <w:p w14:paraId="3D0A146A" w14:textId="431D129C" w:rsidR="00B262C3" w:rsidRPr="00037B85" w:rsidRDefault="00834589" w:rsidP="00037B85">
            <w:pPr>
              <w:pStyle w:val="ListParagraph"/>
              <w:numPr>
                <w:ilvl w:val="0"/>
                <w:numId w:val="21"/>
              </w:numPr>
              <w:rPr>
                <w:rFonts w:cstheme="minorHAnsi"/>
                <w:color w:val="C00000"/>
                <w:sz w:val="22"/>
                <w:szCs w:val="22"/>
                <w:u w:val="single"/>
              </w:rPr>
            </w:pPr>
            <w:hyperlink r:id="rId39" w:history="1">
              <w:r w:rsidR="00174FA6" w:rsidRPr="002B4FBD">
                <w:rPr>
                  <w:rStyle w:val="Hyperlink"/>
                  <w:rFonts w:cstheme="minorHAnsi"/>
                  <w:color w:val="C00000"/>
                  <w:sz w:val="22"/>
                  <w:szCs w:val="22"/>
                </w:rPr>
                <w:t>Asking Questions</w:t>
              </w:r>
            </w:hyperlink>
          </w:p>
          <w:p w14:paraId="562DFD04" w14:textId="15D8E65C" w:rsidR="0077449C" w:rsidRPr="002B4FBD" w:rsidRDefault="0077449C" w:rsidP="002B4FBD">
            <w:pPr>
              <w:pStyle w:val="ListParagraph"/>
              <w:rPr>
                <w:rFonts w:cstheme="minorHAnsi"/>
                <w:color w:val="000000" w:themeColor="text1"/>
                <w:sz w:val="22"/>
                <w:szCs w:val="22"/>
              </w:rPr>
            </w:pPr>
            <w:r w:rsidRPr="002B4FBD">
              <w:rPr>
                <w:rFonts w:cstheme="minorHAnsi"/>
                <w:color w:val="000000" w:themeColor="text1"/>
                <w:sz w:val="22"/>
                <w:szCs w:val="22"/>
              </w:rPr>
              <w:t xml:space="preserve">How to use different types of questions to extend conversations with children and that help children access higher-level thinking skills. </w:t>
            </w:r>
          </w:p>
          <w:p w14:paraId="0CD52CB4" w14:textId="1FECB023" w:rsidR="0077449C" w:rsidRPr="002B4FBD" w:rsidRDefault="0077449C" w:rsidP="0077449C">
            <w:pPr>
              <w:rPr>
                <w:rFonts w:cstheme="minorHAnsi"/>
                <w:color w:val="000000" w:themeColor="text1"/>
                <w:sz w:val="22"/>
                <w:szCs w:val="22"/>
              </w:rPr>
            </w:pPr>
          </w:p>
        </w:tc>
        <w:tc>
          <w:tcPr>
            <w:tcW w:w="7426" w:type="dxa"/>
            <w:gridSpan w:val="6"/>
            <w:vAlign w:val="center"/>
          </w:tcPr>
          <w:p w14:paraId="014B7194" w14:textId="77C2A24E" w:rsidR="00B262C3" w:rsidRPr="00037B85" w:rsidRDefault="00834589" w:rsidP="00037B85">
            <w:pPr>
              <w:pStyle w:val="ListParagraph"/>
              <w:numPr>
                <w:ilvl w:val="0"/>
                <w:numId w:val="21"/>
              </w:numPr>
              <w:rPr>
                <w:rFonts w:cstheme="minorHAnsi"/>
                <w:color w:val="C00000"/>
                <w:sz w:val="22"/>
                <w:szCs w:val="22"/>
                <w:u w:val="single"/>
              </w:rPr>
            </w:pPr>
            <w:hyperlink r:id="rId40" w:history="1">
              <w:r w:rsidR="00174FA6" w:rsidRPr="002B4FBD">
                <w:rPr>
                  <w:rStyle w:val="Hyperlink"/>
                  <w:rFonts w:cstheme="minorHAnsi"/>
                  <w:color w:val="C00000"/>
                  <w:sz w:val="22"/>
                  <w:szCs w:val="22"/>
                </w:rPr>
                <w:t>Scaffolding Children's Learning</w:t>
              </w:r>
            </w:hyperlink>
          </w:p>
          <w:p w14:paraId="73C41CC3" w14:textId="46BDFACD" w:rsidR="00F942C5" w:rsidRPr="002B4FBD" w:rsidRDefault="0077449C" w:rsidP="002B4FBD">
            <w:pPr>
              <w:pStyle w:val="ListParagraph"/>
              <w:rPr>
                <w:rFonts w:cstheme="minorHAnsi"/>
                <w:color w:val="000000" w:themeColor="text1"/>
                <w:sz w:val="22"/>
                <w:szCs w:val="22"/>
              </w:rPr>
            </w:pPr>
            <w:r w:rsidRPr="002B4FBD">
              <w:rPr>
                <w:rFonts w:cstheme="minorHAnsi"/>
                <w:color w:val="000000" w:themeColor="text1"/>
                <w:sz w:val="22"/>
                <w:szCs w:val="22"/>
              </w:rPr>
              <w:t>Scaffolding strategies teachers can use to provide children with the right level of support by providing hints; offering a range of answers; and encouraging children to use additional resources.</w:t>
            </w:r>
          </w:p>
          <w:p w14:paraId="5FFE29B0" w14:textId="1A29480C" w:rsidR="002B4FBD" w:rsidRPr="002B4FBD" w:rsidRDefault="002B4FBD" w:rsidP="00B262C3">
            <w:pPr>
              <w:rPr>
                <w:rFonts w:cstheme="minorHAnsi"/>
                <w:color w:val="000000" w:themeColor="text1"/>
                <w:sz w:val="22"/>
                <w:szCs w:val="22"/>
              </w:rPr>
            </w:pPr>
          </w:p>
        </w:tc>
      </w:tr>
      <w:tr w:rsidR="00174FA6" w:rsidRPr="00A93FF7" w14:paraId="5A36BF63" w14:textId="77777777" w:rsidTr="00D068FD">
        <w:trPr>
          <w:trHeight w:val="1376"/>
        </w:trPr>
        <w:tc>
          <w:tcPr>
            <w:tcW w:w="637" w:type="dxa"/>
            <w:vMerge/>
            <w:shd w:val="clear" w:color="auto" w:fill="D0CECE" w:themeFill="background2" w:themeFillShade="E6"/>
          </w:tcPr>
          <w:p w14:paraId="07B41ABE" w14:textId="77777777" w:rsidR="00174FA6" w:rsidRPr="00A878B1" w:rsidRDefault="00174FA6" w:rsidP="00D841A6">
            <w:pPr>
              <w:pStyle w:val="ListParagraph"/>
              <w:numPr>
                <w:ilvl w:val="0"/>
                <w:numId w:val="7"/>
              </w:numPr>
              <w:rPr>
                <w:rStyle w:val="Hyperlink"/>
                <w:rFonts w:cstheme="minorHAnsi"/>
                <w:color w:val="C00000"/>
              </w:rPr>
            </w:pPr>
          </w:p>
        </w:tc>
        <w:tc>
          <w:tcPr>
            <w:tcW w:w="6653" w:type="dxa"/>
            <w:gridSpan w:val="3"/>
            <w:vAlign w:val="center"/>
          </w:tcPr>
          <w:p w14:paraId="1A2B3E3D" w14:textId="797FC88B" w:rsidR="00174FA6" w:rsidRPr="002B4FBD" w:rsidRDefault="00834589" w:rsidP="00174FA6">
            <w:pPr>
              <w:pStyle w:val="ListParagraph"/>
              <w:numPr>
                <w:ilvl w:val="0"/>
                <w:numId w:val="7"/>
              </w:numPr>
              <w:rPr>
                <w:rStyle w:val="Hyperlink"/>
                <w:rFonts w:cstheme="minorHAnsi"/>
                <w:color w:val="C00000"/>
                <w:sz w:val="22"/>
                <w:szCs w:val="22"/>
              </w:rPr>
            </w:pPr>
            <w:hyperlink r:id="rId41" w:history="1">
              <w:r w:rsidR="00174FA6" w:rsidRPr="002B4FBD">
                <w:rPr>
                  <w:rStyle w:val="Hyperlink"/>
                  <w:rFonts w:cstheme="minorHAnsi"/>
                  <w:color w:val="C00000"/>
                  <w:sz w:val="22"/>
                  <w:szCs w:val="22"/>
                </w:rPr>
                <w:t>Providing Feedback</w:t>
              </w:r>
            </w:hyperlink>
          </w:p>
          <w:p w14:paraId="23729A61" w14:textId="61D5CFA3" w:rsidR="00174FA6" w:rsidRPr="002B4FBD" w:rsidRDefault="0077449C" w:rsidP="00037B85">
            <w:pPr>
              <w:ind w:left="720"/>
              <w:rPr>
                <w:rStyle w:val="Hyperlink"/>
                <w:rFonts w:cstheme="minorHAnsi"/>
                <w:color w:val="000000" w:themeColor="text1"/>
                <w:sz w:val="22"/>
                <w:szCs w:val="22"/>
                <w:u w:val="none"/>
              </w:rPr>
            </w:pPr>
            <w:r w:rsidRPr="002B4FBD">
              <w:rPr>
                <w:rFonts w:cstheme="minorHAnsi"/>
                <w:color w:val="000000" w:themeColor="text1"/>
                <w:sz w:val="22"/>
                <w:szCs w:val="22"/>
              </w:rPr>
              <w:t>Includes s</w:t>
            </w:r>
            <w:r w:rsidRPr="003E0267">
              <w:rPr>
                <w:rFonts w:cstheme="minorHAnsi"/>
                <w:color w:val="000000" w:themeColor="text1"/>
                <w:sz w:val="22"/>
                <w:szCs w:val="22"/>
              </w:rPr>
              <w:t>trategies for teachers to provide feedback that supports children’s engagement and learning</w:t>
            </w:r>
            <w:r w:rsidRPr="002B4FBD">
              <w:rPr>
                <w:rFonts w:cstheme="minorHAnsi"/>
                <w:color w:val="000000" w:themeColor="text1"/>
                <w:sz w:val="22"/>
                <w:szCs w:val="22"/>
              </w:rPr>
              <w:t xml:space="preserve"> by</w:t>
            </w:r>
            <w:r w:rsidRPr="003E0267">
              <w:rPr>
                <w:rFonts w:cstheme="minorHAnsi"/>
                <w:color w:val="000000" w:themeColor="text1"/>
                <w:sz w:val="22"/>
                <w:szCs w:val="22"/>
              </w:rPr>
              <w:t xml:space="preserve"> engaging in frequent back-and-forth exchanges; asking children to explain their thought processes; and encouraging children’s efforts</w:t>
            </w:r>
            <w:r w:rsidRPr="002B4FBD">
              <w:rPr>
                <w:rFonts w:cstheme="minorHAnsi"/>
                <w:color w:val="000000" w:themeColor="text1"/>
                <w:sz w:val="22"/>
                <w:szCs w:val="22"/>
              </w:rPr>
              <w:t>.</w:t>
            </w:r>
          </w:p>
        </w:tc>
        <w:tc>
          <w:tcPr>
            <w:tcW w:w="7426" w:type="dxa"/>
            <w:gridSpan w:val="6"/>
            <w:vAlign w:val="center"/>
          </w:tcPr>
          <w:p w14:paraId="345C55C6" w14:textId="6F72B5F2" w:rsidR="00174FA6" w:rsidRPr="002B4FBD" w:rsidRDefault="00834589" w:rsidP="00174FA6">
            <w:pPr>
              <w:pStyle w:val="ListParagraph"/>
              <w:numPr>
                <w:ilvl w:val="0"/>
                <w:numId w:val="20"/>
              </w:numPr>
              <w:rPr>
                <w:rStyle w:val="Hyperlink"/>
                <w:rFonts w:cstheme="minorHAnsi"/>
                <w:color w:val="C00000"/>
                <w:sz w:val="22"/>
                <w:szCs w:val="22"/>
              </w:rPr>
            </w:pPr>
            <w:hyperlink r:id="rId42" w:history="1">
              <w:r w:rsidR="00174FA6" w:rsidRPr="002B4FBD">
                <w:rPr>
                  <w:rStyle w:val="Hyperlink"/>
                  <w:rFonts w:cstheme="minorHAnsi"/>
                  <w:color w:val="C00000"/>
                  <w:sz w:val="22"/>
                  <w:szCs w:val="22"/>
                </w:rPr>
                <w:t>Thick and Thin Conversations</w:t>
              </w:r>
            </w:hyperlink>
          </w:p>
          <w:p w14:paraId="686D4783" w14:textId="77777777" w:rsidR="0077449C" w:rsidRPr="002B4FBD" w:rsidRDefault="0077449C" w:rsidP="0077449C">
            <w:pPr>
              <w:pStyle w:val="ListParagraph"/>
              <w:rPr>
                <w:rFonts w:cstheme="minorHAnsi"/>
                <w:color w:val="C00000"/>
                <w:sz w:val="22"/>
                <w:szCs w:val="22"/>
              </w:rPr>
            </w:pPr>
            <w:r w:rsidRPr="002B4FBD">
              <w:rPr>
                <w:rFonts w:cstheme="minorHAnsi"/>
                <w:color w:val="000000" w:themeColor="text1"/>
                <w:sz w:val="22"/>
                <w:szCs w:val="22"/>
              </w:rPr>
              <w:t xml:space="preserve">Describes how teachers can increase the duration and quality of conversations with children. </w:t>
            </w:r>
          </w:p>
          <w:p w14:paraId="77C6C3DF" w14:textId="77777777" w:rsidR="00174FA6" w:rsidRPr="002B4FBD" w:rsidRDefault="00174FA6" w:rsidP="00174FA6">
            <w:pPr>
              <w:pStyle w:val="ListParagraph"/>
              <w:rPr>
                <w:rStyle w:val="Hyperlink"/>
                <w:rFonts w:cstheme="minorHAnsi"/>
                <w:color w:val="C00000"/>
                <w:sz w:val="22"/>
                <w:szCs w:val="22"/>
                <w:u w:val="none"/>
              </w:rPr>
            </w:pPr>
          </w:p>
          <w:p w14:paraId="7E994D48" w14:textId="5588AFA2" w:rsidR="002B4FBD" w:rsidRPr="002B4FBD" w:rsidRDefault="002B4FBD" w:rsidP="00174FA6">
            <w:pPr>
              <w:pStyle w:val="ListParagraph"/>
              <w:rPr>
                <w:rStyle w:val="Hyperlink"/>
                <w:rFonts w:cstheme="minorHAnsi"/>
                <w:color w:val="C00000"/>
                <w:sz w:val="22"/>
                <w:szCs w:val="22"/>
                <w:u w:val="none"/>
              </w:rPr>
            </w:pPr>
          </w:p>
        </w:tc>
      </w:tr>
      <w:tr w:rsidR="00F942C5" w:rsidRPr="00A93FF7" w14:paraId="14A4A212" w14:textId="77777777" w:rsidTr="00D841A6">
        <w:trPr>
          <w:trHeight w:val="982"/>
        </w:trPr>
        <w:tc>
          <w:tcPr>
            <w:tcW w:w="637" w:type="dxa"/>
            <w:vMerge/>
            <w:shd w:val="clear" w:color="auto" w:fill="D0CECE" w:themeFill="background2" w:themeFillShade="E6"/>
          </w:tcPr>
          <w:p w14:paraId="67A1C835" w14:textId="77777777" w:rsidR="00F942C5" w:rsidRPr="00A93FF7" w:rsidRDefault="00F942C5" w:rsidP="00D841A6">
            <w:pPr>
              <w:jc w:val="center"/>
              <w:rPr>
                <w:rFonts w:cstheme="minorHAnsi"/>
                <w:noProof/>
                <w:color w:val="7030A0"/>
                <w:sz w:val="22"/>
                <w:szCs w:val="22"/>
              </w:rPr>
            </w:pPr>
          </w:p>
        </w:tc>
        <w:tc>
          <w:tcPr>
            <w:tcW w:w="4051" w:type="dxa"/>
            <w:shd w:val="clear" w:color="auto" w:fill="387A88"/>
          </w:tcPr>
          <w:p w14:paraId="448A9795" w14:textId="77777777" w:rsidR="00F942C5" w:rsidRPr="00A93FF7" w:rsidRDefault="00F942C5" w:rsidP="00D841A6">
            <w:pPr>
              <w:jc w:val="center"/>
              <w:rPr>
                <w:rFonts w:cstheme="minorHAnsi"/>
                <w:noProof/>
                <w:color w:val="7030A0"/>
                <w:sz w:val="22"/>
                <w:szCs w:val="22"/>
              </w:rPr>
            </w:pPr>
            <w:r w:rsidRPr="00A93FF7">
              <w:rPr>
                <w:rFonts w:cstheme="minorHAnsi"/>
                <w:noProof/>
                <w:color w:val="7030A0"/>
                <w:sz w:val="22"/>
                <w:szCs w:val="22"/>
              </w:rPr>
              <w:drawing>
                <wp:inline distT="0" distB="0" distL="0" distR="0" wp14:anchorId="29C00EB1" wp14:editId="4800620F">
                  <wp:extent cx="768096" cy="713105"/>
                  <wp:effectExtent l="0" t="0" r="0" b="0"/>
                  <wp:docPr id="77"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028" w:type="dxa"/>
            <w:gridSpan w:val="8"/>
            <w:shd w:val="clear" w:color="auto" w:fill="D0CECE" w:themeFill="background2" w:themeFillShade="E6"/>
          </w:tcPr>
          <w:p w14:paraId="2605A380" w14:textId="77777777" w:rsidR="00762C51" w:rsidRDefault="00F942C5" w:rsidP="0077449C">
            <w:pPr>
              <w:jc w:val="center"/>
              <w:rPr>
                <w:b/>
              </w:rPr>
            </w:pPr>
            <w:r w:rsidRPr="00E913A9">
              <w:rPr>
                <w:b/>
              </w:rPr>
              <w:t xml:space="preserve">Select </w:t>
            </w:r>
            <w:r>
              <w:rPr>
                <w:b/>
                <w:u w:val="single"/>
              </w:rPr>
              <w:t>one-two</w:t>
            </w:r>
            <w:r w:rsidRPr="00E913A9">
              <w:rPr>
                <w:b/>
              </w:rPr>
              <w:t xml:space="preserve"> video(s) to watch focusing on</w:t>
            </w:r>
            <w:r w:rsidR="005D1441">
              <w:rPr>
                <w:b/>
              </w:rPr>
              <w:t>:</w:t>
            </w:r>
            <w:r w:rsidR="0077449C">
              <w:rPr>
                <w:b/>
              </w:rPr>
              <w:t xml:space="preserve">  </w:t>
            </w:r>
          </w:p>
          <w:p w14:paraId="12CADDB8" w14:textId="77777777" w:rsidR="00762C51" w:rsidRDefault="005D1441" w:rsidP="0077449C">
            <w:pPr>
              <w:jc w:val="center"/>
              <w:rPr>
                <w:b/>
                <w:i/>
              </w:rPr>
            </w:pPr>
            <w:r>
              <w:rPr>
                <w:b/>
              </w:rPr>
              <w:t>W</w:t>
            </w:r>
            <w:r w:rsidR="00F942C5" w:rsidRPr="00E913A9">
              <w:rPr>
                <w:b/>
              </w:rPr>
              <w:t xml:space="preserve">hat </w:t>
            </w:r>
            <w:r w:rsidR="00762C51">
              <w:rPr>
                <w:b/>
              </w:rPr>
              <w:t xml:space="preserve">does </w:t>
            </w:r>
            <w:r w:rsidR="00F942C5" w:rsidRPr="00E913A9">
              <w:rPr>
                <w:b/>
              </w:rPr>
              <w:t xml:space="preserve">the teacher say and do related to </w:t>
            </w:r>
            <w:r w:rsidR="000F6AAA">
              <w:rPr>
                <w:b/>
                <w:i/>
              </w:rPr>
              <w:t>provid</w:t>
            </w:r>
            <w:r w:rsidR="00762C51">
              <w:rPr>
                <w:b/>
                <w:i/>
              </w:rPr>
              <w:t>ing</w:t>
            </w:r>
            <w:r w:rsidR="000F6AAA">
              <w:rPr>
                <w:b/>
                <w:i/>
              </w:rPr>
              <w:t xml:space="preserve"> conversation </w:t>
            </w:r>
            <w:r w:rsidR="000C7C3C">
              <w:rPr>
                <w:b/>
                <w:i/>
              </w:rPr>
              <w:t>and feedback that expands, extends, and clarifies</w:t>
            </w:r>
            <w:r w:rsidR="00762C51">
              <w:rPr>
                <w:b/>
              </w:rPr>
              <w:t>?</w:t>
            </w:r>
            <w:r w:rsidR="0077449C">
              <w:rPr>
                <w:b/>
                <w:i/>
              </w:rPr>
              <w:t xml:space="preserve"> </w:t>
            </w:r>
          </w:p>
          <w:p w14:paraId="19C0CDD2" w14:textId="0BA8A3EE" w:rsidR="00F942C5" w:rsidRPr="00762C51" w:rsidRDefault="00F942C5" w:rsidP="00762C51">
            <w:pPr>
              <w:jc w:val="center"/>
              <w:rPr>
                <w:b/>
              </w:rPr>
            </w:pPr>
            <w:r w:rsidRPr="00E913A9">
              <w:rPr>
                <w:b/>
              </w:rPr>
              <w:t>How do the children respond?</w:t>
            </w:r>
          </w:p>
        </w:tc>
      </w:tr>
      <w:tr w:rsidR="00F942C5" w:rsidRPr="00A93FF7" w14:paraId="24EB656E" w14:textId="77777777" w:rsidTr="00174FA6">
        <w:trPr>
          <w:trHeight w:val="458"/>
        </w:trPr>
        <w:tc>
          <w:tcPr>
            <w:tcW w:w="637" w:type="dxa"/>
            <w:vMerge/>
            <w:shd w:val="clear" w:color="auto" w:fill="D0CECE" w:themeFill="background2" w:themeFillShade="E6"/>
          </w:tcPr>
          <w:p w14:paraId="0AEA4989" w14:textId="77777777" w:rsidR="00F942C5" w:rsidRPr="00FD31F1" w:rsidRDefault="00F942C5" w:rsidP="00D841A6">
            <w:pPr>
              <w:pStyle w:val="ListParagraph"/>
              <w:numPr>
                <w:ilvl w:val="0"/>
                <w:numId w:val="8"/>
              </w:numPr>
              <w:rPr>
                <w:rStyle w:val="Hyperlink"/>
              </w:rPr>
            </w:pPr>
          </w:p>
        </w:tc>
        <w:tc>
          <w:tcPr>
            <w:tcW w:w="6653" w:type="dxa"/>
            <w:gridSpan w:val="3"/>
            <w:shd w:val="clear" w:color="auto" w:fill="FFFFFF" w:themeFill="background1"/>
            <w:vAlign w:val="center"/>
          </w:tcPr>
          <w:p w14:paraId="5913BAB3" w14:textId="2008401C" w:rsidR="00F942C5" w:rsidRPr="00174FA6" w:rsidRDefault="00834589" w:rsidP="00174FA6">
            <w:pPr>
              <w:pStyle w:val="ListParagraph"/>
              <w:numPr>
                <w:ilvl w:val="0"/>
                <w:numId w:val="8"/>
              </w:numPr>
              <w:rPr>
                <w:rFonts w:cstheme="minorHAnsi"/>
                <w:color w:val="628EAD"/>
              </w:rPr>
            </w:pPr>
            <w:hyperlink r:id="rId43" w:tgtFrame="_blank" w:history="1">
              <w:r w:rsidR="00174FA6" w:rsidRPr="0089141B">
                <w:rPr>
                  <w:rStyle w:val="Hyperlink"/>
                  <w:rFonts w:cstheme="minorHAnsi"/>
                </w:rPr>
                <w:t>Winter Weather Conversation during Breakfast</w:t>
              </w:r>
            </w:hyperlink>
          </w:p>
        </w:tc>
        <w:tc>
          <w:tcPr>
            <w:tcW w:w="7426" w:type="dxa"/>
            <w:gridSpan w:val="6"/>
            <w:shd w:val="clear" w:color="auto" w:fill="FFFFFF" w:themeFill="background1"/>
            <w:vAlign w:val="center"/>
          </w:tcPr>
          <w:p w14:paraId="64EE4C20" w14:textId="5D8FECF0" w:rsidR="00F942C5" w:rsidRPr="00174FA6" w:rsidRDefault="00834589" w:rsidP="00174FA6">
            <w:pPr>
              <w:pStyle w:val="ListParagraph"/>
              <w:numPr>
                <w:ilvl w:val="0"/>
                <w:numId w:val="8"/>
              </w:numPr>
              <w:rPr>
                <w:rFonts w:cstheme="minorHAnsi"/>
                <w:color w:val="628EAD"/>
              </w:rPr>
            </w:pPr>
            <w:hyperlink r:id="rId44" w:tgtFrame="_blank" w:history="1">
              <w:r w:rsidR="00174FA6" w:rsidRPr="0089141B">
                <w:rPr>
                  <w:rStyle w:val="Hyperlink"/>
                  <w:rFonts w:cstheme="minorHAnsi"/>
                </w:rPr>
                <w:t>Comparing Capacity at the Sand Table</w:t>
              </w:r>
            </w:hyperlink>
          </w:p>
        </w:tc>
      </w:tr>
      <w:tr w:rsidR="00174FA6" w:rsidRPr="00A93FF7" w14:paraId="7D1B1E97" w14:textId="77777777" w:rsidTr="00174FA6">
        <w:trPr>
          <w:trHeight w:val="521"/>
        </w:trPr>
        <w:tc>
          <w:tcPr>
            <w:tcW w:w="637" w:type="dxa"/>
            <w:vMerge/>
            <w:shd w:val="clear" w:color="auto" w:fill="D0CECE" w:themeFill="background2" w:themeFillShade="E6"/>
          </w:tcPr>
          <w:p w14:paraId="2EDB9318" w14:textId="77777777" w:rsidR="00174FA6" w:rsidRPr="00FD31F1" w:rsidRDefault="00174FA6" w:rsidP="00D841A6">
            <w:pPr>
              <w:pStyle w:val="ListParagraph"/>
              <w:numPr>
                <w:ilvl w:val="0"/>
                <w:numId w:val="8"/>
              </w:numPr>
              <w:rPr>
                <w:rStyle w:val="Hyperlink"/>
              </w:rPr>
            </w:pPr>
          </w:p>
        </w:tc>
        <w:tc>
          <w:tcPr>
            <w:tcW w:w="4583" w:type="dxa"/>
            <w:gridSpan w:val="2"/>
            <w:shd w:val="clear" w:color="auto" w:fill="FFFFFF" w:themeFill="background1"/>
            <w:vAlign w:val="center"/>
          </w:tcPr>
          <w:p w14:paraId="3C4FBD29" w14:textId="77777777" w:rsidR="00174FA6" w:rsidRPr="00174FA6" w:rsidRDefault="00834589" w:rsidP="00174FA6">
            <w:pPr>
              <w:pStyle w:val="ListParagraph"/>
              <w:numPr>
                <w:ilvl w:val="0"/>
                <w:numId w:val="8"/>
              </w:numPr>
              <w:rPr>
                <w:rStyle w:val="Hyperlink"/>
                <w:rFonts w:cstheme="minorHAnsi"/>
                <w:color w:val="628EAD"/>
                <w:u w:val="none"/>
              </w:rPr>
            </w:pPr>
            <w:hyperlink r:id="rId45" w:tgtFrame="_blank" w:history="1">
              <w:r w:rsidR="00174FA6" w:rsidRPr="0089141B">
                <w:rPr>
                  <w:rStyle w:val="Hyperlink"/>
                  <w:rFonts w:cstheme="minorHAnsi"/>
                </w:rPr>
                <w:t>Why Won't He Come Out?</w:t>
              </w:r>
            </w:hyperlink>
          </w:p>
        </w:tc>
        <w:tc>
          <w:tcPr>
            <w:tcW w:w="4320" w:type="dxa"/>
            <w:gridSpan w:val="3"/>
            <w:shd w:val="clear" w:color="auto" w:fill="FFFFFF" w:themeFill="background1"/>
            <w:vAlign w:val="center"/>
          </w:tcPr>
          <w:p w14:paraId="5743CEA1" w14:textId="12F6578D" w:rsidR="00174FA6" w:rsidRPr="00174FA6" w:rsidRDefault="00834589" w:rsidP="00174FA6">
            <w:pPr>
              <w:pStyle w:val="ListParagraph"/>
              <w:numPr>
                <w:ilvl w:val="0"/>
                <w:numId w:val="8"/>
              </w:numPr>
              <w:rPr>
                <w:rStyle w:val="Hyperlink"/>
                <w:rFonts w:cstheme="minorHAnsi"/>
                <w:color w:val="628EAD"/>
                <w:u w:val="none"/>
              </w:rPr>
            </w:pPr>
            <w:hyperlink r:id="rId46" w:tgtFrame="_blank" w:history="1">
              <w:r w:rsidR="00174FA6" w:rsidRPr="0089141B">
                <w:rPr>
                  <w:rStyle w:val="Hyperlink"/>
                  <w:rFonts w:cstheme="minorHAnsi"/>
                </w:rPr>
                <w:t>Calendar C</w:t>
              </w:r>
              <w:r w:rsidR="00174FA6" w:rsidRPr="0089141B">
                <w:rPr>
                  <w:rStyle w:val="Hyperlink"/>
                  <w:rFonts w:cstheme="minorHAnsi"/>
                </w:rPr>
                <w:t>e</w:t>
              </w:r>
              <w:r w:rsidR="00174FA6" w:rsidRPr="0089141B">
                <w:rPr>
                  <w:rStyle w:val="Hyperlink"/>
                  <w:rFonts w:cstheme="minorHAnsi"/>
                </w:rPr>
                <w:t>nter Conversation</w:t>
              </w:r>
            </w:hyperlink>
          </w:p>
        </w:tc>
        <w:tc>
          <w:tcPr>
            <w:tcW w:w="5176" w:type="dxa"/>
            <w:gridSpan w:val="4"/>
            <w:shd w:val="clear" w:color="auto" w:fill="FFFFFF" w:themeFill="background1"/>
            <w:vAlign w:val="center"/>
          </w:tcPr>
          <w:p w14:paraId="71239514" w14:textId="5119A395" w:rsidR="00174FA6" w:rsidRPr="00174FA6" w:rsidRDefault="00834589" w:rsidP="00174FA6">
            <w:pPr>
              <w:pStyle w:val="ListParagraph"/>
              <w:numPr>
                <w:ilvl w:val="0"/>
                <w:numId w:val="8"/>
              </w:numPr>
              <w:rPr>
                <w:rStyle w:val="Hyperlink"/>
                <w:rFonts w:cstheme="minorHAnsi"/>
                <w:color w:val="628EAD"/>
                <w:u w:val="none"/>
              </w:rPr>
            </w:pPr>
            <w:hyperlink r:id="rId47" w:tgtFrame="_blank" w:history="1">
              <w:r w:rsidR="00174FA6" w:rsidRPr="0089141B">
                <w:rPr>
                  <w:rStyle w:val="Hyperlink"/>
                  <w:rFonts w:cstheme="minorHAnsi"/>
                </w:rPr>
                <w:t>Talking about Patterns during Center Time</w:t>
              </w:r>
            </w:hyperlink>
          </w:p>
        </w:tc>
      </w:tr>
      <w:tr w:rsidR="00F942C5" w:rsidRPr="00A93FF7" w14:paraId="6BB252E9" w14:textId="77777777" w:rsidTr="00762C51">
        <w:trPr>
          <w:trHeight w:val="982"/>
        </w:trPr>
        <w:tc>
          <w:tcPr>
            <w:tcW w:w="637" w:type="dxa"/>
            <w:vMerge/>
            <w:shd w:val="clear" w:color="auto" w:fill="D0CECE" w:themeFill="background2" w:themeFillShade="E6"/>
          </w:tcPr>
          <w:p w14:paraId="759F05D3" w14:textId="77777777" w:rsidR="00F942C5" w:rsidRPr="00A93FF7" w:rsidRDefault="00F942C5" w:rsidP="00D841A6">
            <w:pPr>
              <w:jc w:val="center"/>
              <w:rPr>
                <w:rFonts w:cstheme="minorHAnsi"/>
                <w:noProof/>
                <w:color w:val="70AD47" w:themeColor="accent6"/>
                <w:sz w:val="22"/>
                <w:szCs w:val="22"/>
              </w:rPr>
            </w:pPr>
          </w:p>
        </w:tc>
        <w:tc>
          <w:tcPr>
            <w:tcW w:w="4051" w:type="dxa"/>
            <w:tcBorders>
              <w:bottom w:val="single" w:sz="4" w:space="0" w:color="auto"/>
            </w:tcBorders>
            <w:shd w:val="clear" w:color="auto" w:fill="6C8647"/>
          </w:tcPr>
          <w:p w14:paraId="70AF59D3" w14:textId="77777777" w:rsidR="00F942C5" w:rsidRPr="00A93FF7" w:rsidRDefault="00F942C5" w:rsidP="00D841A6">
            <w:pPr>
              <w:jc w:val="center"/>
              <w:rPr>
                <w:rFonts w:cstheme="minorHAnsi"/>
                <w:noProof/>
                <w:color w:val="70AD47" w:themeColor="accent6"/>
                <w:sz w:val="22"/>
                <w:szCs w:val="22"/>
              </w:rPr>
            </w:pPr>
            <w:r w:rsidRPr="00A93FF7">
              <w:rPr>
                <w:rFonts w:cstheme="minorHAnsi"/>
                <w:noProof/>
                <w:color w:val="70AD47" w:themeColor="accent6"/>
                <w:sz w:val="22"/>
                <w:szCs w:val="22"/>
              </w:rPr>
              <w:drawing>
                <wp:inline distT="0" distB="0" distL="0" distR="0" wp14:anchorId="51BEB769" wp14:editId="1C8F0872">
                  <wp:extent cx="813435" cy="713105"/>
                  <wp:effectExtent l="0" t="0" r="0" b="0"/>
                  <wp:docPr id="78"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028" w:type="dxa"/>
            <w:gridSpan w:val="8"/>
            <w:tcBorders>
              <w:bottom w:val="single" w:sz="4" w:space="0" w:color="auto"/>
            </w:tcBorders>
            <w:shd w:val="clear" w:color="auto" w:fill="D0CECE" w:themeFill="background2" w:themeFillShade="E6"/>
            <w:vAlign w:val="center"/>
          </w:tcPr>
          <w:p w14:paraId="1215DC55" w14:textId="77777777" w:rsidR="00F942C5" w:rsidRPr="00947536" w:rsidRDefault="00F942C5" w:rsidP="00762C51">
            <w:pPr>
              <w:jc w:val="center"/>
              <w:rPr>
                <w:rFonts w:cstheme="minorHAnsi"/>
                <w:b/>
                <w:noProof/>
                <w:color w:val="70AD47" w:themeColor="accent6"/>
                <w:sz w:val="22"/>
                <w:szCs w:val="22"/>
              </w:rPr>
            </w:pPr>
            <w:r w:rsidRPr="00947536">
              <w:rPr>
                <w:rFonts w:cstheme="minorHAnsi"/>
                <w:b/>
              </w:rPr>
              <w:t xml:space="preserve">Ideas for SMART goals. Pick </w:t>
            </w:r>
            <w:r>
              <w:rPr>
                <w:rFonts w:cstheme="minorHAnsi"/>
                <w:b/>
              </w:rPr>
              <w:t>one Do strategy to</w:t>
            </w:r>
            <w:r w:rsidRPr="00947536">
              <w:rPr>
                <w:rFonts w:cstheme="minorHAnsi"/>
                <w:b/>
              </w:rPr>
              <w:t xml:space="preserve"> try as is or modify to better fit your goals.</w:t>
            </w:r>
          </w:p>
        </w:tc>
      </w:tr>
      <w:tr w:rsidR="0077449C" w:rsidRPr="00A93FF7" w14:paraId="48AFDD4C" w14:textId="77777777" w:rsidTr="0077449C">
        <w:trPr>
          <w:trHeight w:val="1974"/>
        </w:trPr>
        <w:tc>
          <w:tcPr>
            <w:tcW w:w="637" w:type="dxa"/>
            <w:vMerge/>
            <w:shd w:val="clear" w:color="auto" w:fill="D0CECE" w:themeFill="background2" w:themeFillShade="E6"/>
          </w:tcPr>
          <w:p w14:paraId="3B9DA808" w14:textId="77777777" w:rsidR="0077449C" w:rsidRPr="00A93FF7" w:rsidRDefault="0077449C" w:rsidP="00D841A6">
            <w:pPr>
              <w:jc w:val="center"/>
              <w:rPr>
                <w:rFonts w:cstheme="minorHAnsi"/>
                <w:noProof/>
                <w:color w:val="70AD47" w:themeColor="accent6"/>
                <w:sz w:val="22"/>
                <w:szCs w:val="22"/>
              </w:rPr>
            </w:pPr>
          </w:p>
        </w:tc>
        <w:tc>
          <w:tcPr>
            <w:tcW w:w="14079" w:type="dxa"/>
            <w:gridSpan w:val="9"/>
            <w:shd w:val="clear" w:color="auto" w:fill="auto"/>
          </w:tcPr>
          <w:p w14:paraId="4AB28B96" w14:textId="36E67B9F" w:rsidR="0077449C" w:rsidRDefault="0077449C" w:rsidP="0077449C">
            <w:pPr>
              <w:pStyle w:val="ListParagraph"/>
              <w:numPr>
                <w:ilvl w:val="0"/>
                <w:numId w:val="5"/>
              </w:numPr>
              <w:rPr>
                <w:rFonts w:cstheme="minorHAnsi"/>
                <w:noProof/>
                <w:color w:val="000000" w:themeColor="text1"/>
              </w:rPr>
            </w:pPr>
            <w:r w:rsidRPr="0089141B">
              <w:rPr>
                <w:rFonts w:cstheme="minorHAnsi"/>
                <w:noProof/>
                <w:color w:val="000000" w:themeColor="text1"/>
              </w:rPr>
              <w:t>Aim to have 3 back-and-forth exchanges with children--providing prompts, hints, information, clarification--until they have a deeper understanding. Start during centers and meal times before extending to group times.</w:t>
            </w:r>
          </w:p>
          <w:p w14:paraId="3EA1CB3D" w14:textId="77777777" w:rsidR="0077449C" w:rsidRPr="0089141B" w:rsidRDefault="0077449C" w:rsidP="0077449C">
            <w:pPr>
              <w:pStyle w:val="ListParagraph"/>
              <w:ind w:left="360"/>
              <w:rPr>
                <w:rFonts w:cstheme="minorHAnsi"/>
                <w:noProof/>
                <w:color w:val="000000" w:themeColor="text1"/>
              </w:rPr>
            </w:pPr>
          </w:p>
          <w:p w14:paraId="5FFEC384" w14:textId="77777777" w:rsidR="0077449C" w:rsidRPr="0089141B" w:rsidRDefault="0077449C" w:rsidP="0077449C">
            <w:pPr>
              <w:pStyle w:val="ListParagraph"/>
              <w:numPr>
                <w:ilvl w:val="0"/>
                <w:numId w:val="5"/>
              </w:numPr>
              <w:rPr>
                <w:rFonts w:cstheme="minorHAnsi"/>
                <w:noProof/>
                <w:color w:val="000000" w:themeColor="text1"/>
              </w:rPr>
            </w:pPr>
            <w:r w:rsidRPr="0089141B">
              <w:rPr>
                <w:rFonts w:cstheme="minorHAnsi"/>
                <w:noProof/>
                <w:color w:val="000000" w:themeColor="text1"/>
              </w:rPr>
              <w:t>When children don’t know a right answer or how to solve a problem, encourage children to use additional resources, like looking in a book with you, recalling a previous activity, or getting help from a peer. Try this out 3 times across the day.</w:t>
            </w:r>
          </w:p>
          <w:p w14:paraId="125B03DD" w14:textId="77777777" w:rsidR="0077449C" w:rsidRPr="00947536" w:rsidRDefault="0077449C" w:rsidP="0077449C">
            <w:pPr>
              <w:rPr>
                <w:rFonts w:cstheme="minorHAnsi"/>
                <w:b/>
              </w:rPr>
            </w:pPr>
          </w:p>
        </w:tc>
      </w:tr>
    </w:tbl>
    <w:p w14:paraId="58BF405E" w14:textId="0669DB68" w:rsidR="00AB41DB" w:rsidRDefault="00AB41DB" w:rsidP="00AB41DB">
      <w:pPr>
        <w:rPr>
          <w:rFonts w:cstheme="minorHAnsi"/>
          <w:b/>
        </w:rPr>
      </w:pPr>
    </w:p>
    <w:p w14:paraId="2612DE8E" w14:textId="77777777" w:rsidR="00762C51" w:rsidRDefault="00762C51" w:rsidP="00AB41DB">
      <w:pPr>
        <w:rPr>
          <w:rFonts w:cstheme="minorHAnsi"/>
          <w:b/>
        </w:rPr>
      </w:pPr>
    </w:p>
    <w:p w14:paraId="7F8A5D21" w14:textId="3C154DF6" w:rsidR="00AB41DB" w:rsidRDefault="00AB41DB" w:rsidP="00AB41DB">
      <w:pPr>
        <w:rPr>
          <w:rFonts w:cstheme="minorHAnsi"/>
          <w:b/>
        </w:rPr>
      </w:pPr>
      <w:r w:rsidRPr="0089141B">
        <w:rPr>
          <w:rFonts w:cstheme="minorHAnsi"/>
          <w:b/>
        </w:rPr>
        <w:lastRenderedPageBreak/>
        <w:t>Sample Action Plan</w:t>
      </w:r>
      <w:r>
        <w:rPr>
          <w:rFonts w:cstheme="minorHAnsi"/>
          <w:b/>
        </w:rPr>
        <w:t>s</w:t>
      </w:r>
      <w:r w:rsidRPr="0089141B">
        <w:rPr>
          <w:rFonts w:cstheme="minorHAnsi"/>
          <w:b/>
        </w:rPr>
        <w:t>:</w:t>
      </w:r>
    </w:p>
    <w:p w14:paraId="185C9ADB" w14:textId="77777777" w:rsidR="00AB41DB" w:rsidRPr="0089141B" w:rsidRDefault="00AB41DB" w:rsidP="00AB41DB">
      <w:pPr>
        <w:rPr>
          <w:rFonts w:cstheme="minorHAnsi"/>
          <w:b/>
        </w:rPr>
      </w:pPr>
    </w:p>
    <w:tbl>
      <w:tblPr>
        <w:tblStyle w:val="GridTable5Dark-Accent5"/>
        <w:tblW w:w="10345" w:type="dxa"/>
        <w:tblLook w:val="04A0" w:firstRow="1" w:lastRow="0" w:firstColumn="1" w:lastColumn="0" w:noHBand="0" w:noVBand="1"/>
      </w:tblPr>
      <w:tblGrid>
        <w:gridCol w:w="2245"/>
        <w:gridCol w:w="8100"/>
      </w:tblGrid>
      <w:tr w:rsidR="00AB41DB" w:rsidRPr="0089141B" w14:paraId="45E2AECB" w14:textId="77777777" w:rsidTr="00D841A6">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0345" w:type="dxa"/>
            <w:gridSpan w:val="2"/>
            <w:shd w:val="clear" w:color="auto" w:fill="8EAADB" w:themeFill="accent1" w:themeFillTint="99"/>
            <w:hideMark/>
          </w:tcPr>
          <w:p w14:paraId="7A23AE4D" w14:textId="77777777" w:rsidR="00AB41DB" w:rsidRPr="0089141B" w:rsidRDefault="00AB41DB" w:rsidP="00D841A6">
            <w:pPr>
              <w:jc w:val="center"/>
              <w:rPr>
                <w:rFonts w:cstheme="minorHAnsi"/>
              </w:rPr>
            </w:pPr>
            <w:r w:rsidRPr="0089141B">
              <w:rPr>
                <w:rFonts w:cstheme="minorHAnsi"/>
              </w:rPr>
              <w:t>Action Plan: Provide conversation and feedback that expands, extends, and clarifies</w:t>
            </w:r>
            <w:r>
              <w:rPr>
                <w:rFonts w:cstheme="minorHAnsi"/>
              </w:rPr>
              <w:t xml:space="preserve"> (I&amp;I Strategy)</w:t>
            </w:r>
          </w:p>
        </w:tc>
      </w:tr>
      <w:tr w:rsidR="00AB41DB" w:rsidRPr="0089141B" w14:paraId="48962AB8" w14:textId="77777777" w:rsidTr="00D841A6">
        <w:trPr>
          <w:cnfStyle w:val="000000100000" w:firstRow="0" w:lastRow="0" w:firstColumn="0" w:lastColumn="0" w:oddVBand="0" w:evenVBand="0" w:oddHBand="1" w:evenHBand="0" w:firstRowFirstColumn="0" w:firstRowLastColumn="0" w:lastRowFirstColumn="0" w:lastRowLastColumn="0"/>
          <w:trHeight w:val="2771"/>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24586E1A" w14:textId="77777777" w:rsidR="00AB41DB" w:rsidRPr="0089141B" w:rsidRDefault="00AB41DB" w:rsidP="00D841A6">
            <w:pPr>
              <w:rPr>
                <w:rFonts w:cstheme="minorHAnsi"/>
                <w:b w:val="0"/>
                <w:bCs w:val="0"/>
                <w:color w:val="FFFFFF"/>
              </w:rPr>
            </w:pPr>
            <w:r w:rsidRPr="0089141B">
              <w:rPr>
                <w:rFonts w:cstheme="minorHAnsi"/>
                <w:color w:val="FFFFFF"/>
              </w:rPr>
              <w:t xml:space="preserve">KNOW </w:t>
            </w:r>
          </w:p>
          <w:p w14:paraId="6F849271" w14:textId="77777777" w:rsidR="00AB41DB" w:rsidRPr="0089141B" w:rsidRDefault="00AB41DB" w:rsidP="00D841A6">
            <w:pPr>
              <w:rPr>
                <w:rFonts w:cstheme="minorHAnsi"/>
                <w:b w:val="0"/>
                <w:bCs w:val="0"/>
                <w:color w:val="FFFFFF"/>
              </w:rPr>
            </w:pPr>
          </w:p>
          <w:p w14:paraId="4BF2DF54" w14:textId="77777777" w:rsidR="00AB41DB" w:rsidRPr="0089141B" w:rsidRDefault="00AB41DB" w:rsidP="00D841A6">
            <w:pPr>
              <w:rPr>
                <w:rFonts w:cstheme="minorHAnsi"/>
              </w:rPr>
            </w:pPr>
            <w:r w:rsidRPr="0089141B">
              <w:rPr>
                <w:rFonts w:cstheme="minorHAnsi"/>
                <w:b w:val="0"/>
                <w:bCs w:val="0"/>
                <w:color w:val="FFFFFF"/>
              </w:rPr>
              <w:t>Week of 10/07/19</w:t>
            </w:r>
          </w:p>
        </w:tc>
        <w:tc>
          <w:tcPr>
            <w:tcW w:w="8100" w:type="dxa"/>
            <w:shd w:val="clear" w:color="auto" w:fill="D9E2F3" w:themeFill="accent1" w:themeFillTint="33"/>
            <w:hideMark/>
          </w:tcPr>
          <w:p w14:paraId="093F24D3" w14:textId="4CB4154B" w:rsidR="003B2906" w:rsidRPr="003B2906" w:rsidRDefault="003B2906" w:rsidP="003B2906">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3B2906">
              <w:rPr>
                <w:rFonts w:cstheme="minorHAnsi"/>
                <w:color w:val="000000" w:themeColor="text1"/>
              </w:rPr>
              <w:t>Learn scaffolding strategies to use to provide children with the right level of support so that they can be more successful than they would be independently.</w:t>
            </w:r>
          </w:p>
          <w:p w14:paraId="0AF5FF9D" w14:textId="77777777" w:rsidR="00AB41DB" w:rsidRPr="003B2906"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rPr>
            </w:pPr>
          </w:p>
          <w:p w14:paraId="1A5BE59B" w14:textId="77777777" w:rsidR="00AB41DB" w:rsidRPr="003B2906"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rPr>
            </w:pPr>
            <w:r w:rsidRPr="003B2906">
              <w:rPr>
                <w:rFonts w:cstheme="minorHAnsi"/>
              </w:rPr>
              <w:t xml:space="preserve">Resource: </w:t>
            </w:r>
            <w:hyperlink r:id="rId48" w:history="1">
              <w:r w:rsidRPr="003B2906">
                <w:rPr>
                  <w:rStyle w:val="Hyperlink"/>
                  <w:rFonts w:cstheme="minorHAnsi"/>
                </w:rPr>
                <w:t>Scaffolding Children’s Learning</w:t>
              </w:r>
            </w:hyperlink>
          </w:p>
          <w:p w14:paraId="52842E4B" w14:textId="77777777" w:rsidR="00AB41DB" w:rsidRPr="003B2906"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rPr>
            </w:pPr>
          </w:p>
          <w:p w14:paraId="33F0DBEC" w14:textId="7D73E493" w:rsidR="00AB41DB" w:rsidRPr="003B2906"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rPr>
            </w:pPr>
            <w:r w:rsidRPr="003B2906">
              <w:rPr>
                <w:rFonts w:cstheme="minorHAnsi"/>
              </w:rPr>
              <w:t xml:space="preserve">As you are reviewing this resource, consider how </w:t>
            </w:r>
            <w:r w:rsidR="003B2906" w:rsidRPr="003B2906">
              <w:rPr>
                <w:rFonts w:cstheme="minorHAnsi"/>
                <w:color w:val="000000" w:themeColor="text1"/>
              </w:rPr>
              <w:t>providing hints; offering a range of answers; and encouraging children to use additional resources</w:t>
            </w:r>
            <w:r w:rsidRPr="003B2906">
              <w:rPr>
                <w:rFonts w:cstheme="minorHAnsi"/>
              </w:rPr>
              <w:t xml:space="preserve"> allow child</w:t>
            </w:r>
            <w:r w:rsidR="003B2906">
              <w:rPr>
                <w:rFonts w:cstheme="minorHAnsi"/>
              </w:rPr>
              <w:t>ren</w:t>
            </w:r>
            <w:r w:rsidRPr="003B2906">
              <w:rPr>
                <w:rFonts w:cstheme="minorHAnsi"/>
              </w:rPr>
              <w:t xml:space="preserve"> to come to the answer</w:t>
            </w:r>
            <w:r w:rsidR="002761DE">
              <w:rPr>
                <w:rFonts w:cstheme="minorHAnsi"/>
              </w:rPr>
              <w:t xml:space="preserve"> through this kind of conversational feedback.</w:t>
            </w:r>
          </w:p>
          <w:p w14:paraId="212EB780" w14:textId="77777777" w:rsidR="00AB41DB" w:rsidRPr="0089141B"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rPr>
            </w:pPr>
          </w:p>
          <w:p w14:paraId="1842752E" w14:textId="77777777" w:rsidR="00AB41DB" w:rsidRPr="0089141B"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rPr>
            </w:pPr>
          </w:p>
        </w:tc>
      </w:tr>
      <w:tr w:rsidR="00AB41DB" w:rsidRPr="0089141B" w14:paraId="0DDA2214" w14:textId="77777777" w:rsidTr="00D841A6">
        <w:trPr>
          <w:trHeight w:val="1097"/>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tcPr>
          <w:p w14:paraId="43F1B9D9" w14:textId="77777777" w:rsidR="00AB41DB" w:rsidRPr="004A4AF9" w:rsidRDefault="00AB41DB" w:rsidP="00D841A6">
            <w:pPr>
              <w:rPr>
                <w:rFonts w:cstheme="minorHAnsi"/>
                <w:bCs w:val="0"/>
                <w:color w:val="FFFFFF"/>
              </w:rPr>
            </w:pPr>
            <w:r w:rsidRPr="004A4AF9">
              <w:rPr>
                <w:rFonts w:cstheme="minorHAnsi"/>
                <w:bCs w:val="0"/>
                <w:color w:val="FFFFFF"/>
              </w:rPr>
              <w:t>SEE</w:t>
            </w:r>
          </w:p>
          <w:p w14:paraId="2B738DFA" w14:textId="77777777" w:rsidR="00AB41DB" w:rsidRPr="0089141B" w:rsidRDefault="00AB41DB" w:rsidP="00D841A6">
            <w:pPr>
              <w:rPr>
                <w:rFonts w:cstheme="minorHAnsi"/>
                <w:b w:val="0"/>
                <w:bCs w:val="0"/>
                <w:color w:val="FFFFFF"/>
              </w:rPr>
            </w:pPr>
          </w:p>
          <w:p w14:paraId="0B1A88FD" w14:textId="77777777" w:rsidR="00AB41DB" w:rsidRPr="0089141B" w:rsidRDefault="00AB41DB" w:rsidP="00D841A6">
            <w:pPr>
              <w:rPr>
                <w:rFonts w:cstheme="minorHAnsi"/>
                <w:b w:val="0"/>
                <w:bCs w:val="0"/>
                <w:color w:val="FFFFFF"/>
              </w:rPr>
            </w:pPr>
            <w:r w:rsidRPr="0089141B">
              <w:rPr>
                <w:rFonts w:cstheme="minorHAnsi"/>
                <w:b w:val="0"/>
                <w:bCs w:val="0"/>
                <w:color w:val="FFFFFF"/>
              </w:rPr>
              <w:t>Week of 10/07/19</w:t>
            </w:r>
          </w:p>
        </w:tc>
        <w:tc>
          <w:tcPr>
            <w:tcW w:w="8100" w:type="dxa"/>
            <w:shd w:val="clear" w:color="auto" w:fill="D9E2F3" w:themeFill="accent1" w:themeFillTint="33"/>
          </w:tcPr>
          <w:p w14:paraId="14060B3C" w14:textId="1B82ACB3" w:rsidR="00AB41DB" w:rsidRPr="0089141B" w:rsidRDefault="00AB41DB" w:rsidP="00D841A6">
            <w:pPr>
              <w:cnfStyle w:val="000000000000" w:firstRow="0" w:lastRow="0" w:firstColumn="0" w:lastColumn="0" w:oddVBand="0" w:evenVBand="0" w:oddHBand="0" w:evenHBand="0" w:firstRowFirstColumn="0" w:firstRowLastColumn="0" w:lastRowFirstColumn="0" w:lastRowLastColumn="0"/>
              <w:rPr>
                <w:rFonts w:cstheme="minorHAnsi"/>
              </w:rPr>
            </w:pPr>
            <w:r w:rsidRPr="0089141B">
              <w:rPr>
                <w:rFonts w:cstheme="minorHAnsi"/>
              </w:rPr>
              <w:t xml:space="preserve">Watch: </w:t>
            </w:r>
            <w:hyperlink r:id="rId49" w:tgtFrame="_blank" w:history="1">
              <w:r w:rsidRPr="0089141B">
                <w:rPr>
                  <w:rStyle w:val="Hyperlink"/>
                  <w:rFonts w:cstheme="minorHAnsi"/>
                </w:rPr>
                <w:t>Talking about Patterns during Center Time</w:t>
              </w:r>
            </w:hyperlink>
          </w:p>
          <w:p w14:paraId="46E9AE8D" w14:textId="77777777" w:rsidR="00AB41DB" w:rsidRPr="0089141B" w:rsidRDefault="00AB41DB" w:rsidP="00D841A6">
            <w:pPr>
              <w:cnfStyle w:val="000000000000" w:firstRow="0" w:lastRow="0" w:firstColumn="0" w:lastColumn="0" w:oddVBand="0" w:evenVBand="0" w:oddHBand="0" w:evenHBand="0" w:firstRowFirstColumn="0" w:firstRowLastColumn="0" w:lastRowFirstColumn="0" w:lastRowLastColumn="0"/>
              <w:rPr>
                <w:rFonts w:cstheme="minorHAnsi"/>
              </w:rPr>
            </w:pPr>
          </w:p>
        </w:tc>
      </w:tr>
      <w:tr w:rsidR="00AB41DB" w:rsidRPr="0089141B" w14:paraId="72C20A67" w14:textId="77777777" w:rsidTr="00D841A6">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045A1E5A" w14:textId="77777777" w:rsidR="00AB41DB" w:rsidRPr="0089141B" w:rsidRDefault="00AB41DB" w:rsidP="00D841A6">
            <w:pPr>
              <w:rPr>
                <w:rFonts w:cstheme="minorHAnsi"/>
                <w:b w:val="0"/>
                <w:bCs w:val="0"/>
                <w:color w:val="FFFFFF"/>
              </w:rPr>
            </w:pPr>
            <w:r w:rsidRPr="0089141B">
              <w:rPr>
                <w:rFonts w:cstheme="minorHAnsi"/>
                <w:color w:val="FFFFFF"/>
              </w:rPr>
              <w:t>DO</w:t>
            </w:r>
          </w:p>
          <w:p w14:paraId="104B284F" w14:textId="77777777" w:rsidR="00AB41DB" w:rsidRPr="0089141B" w:rsidRDefault="00AB41DB" w:rsidP="00D841A6">
            <w:pPr>
              <w:rPr>
                <w:rFonts w:cstheme="minorHAnsi"/>
                <w:b w:val="0"/>
                <w:bCs w:val="0"/>
                <w:color w:val="FFFFFF"/>
              </w:rPr>
            </w:pPr>
          </w:p>
          <w:p w14:paraId="2E56085C" w14:textId="77777777" w:rsidR="00AB41DB" w:rsidRPr="0089141B" w:rsidRDefault="00AB41DB" w:rsidP="00D841A6">
            <w:pPr>
              <w:rPr>
                <w:rFonts w:cstheme="minorHAnsi"/>
              </w:rPr>
            </w:pPr>
            <w:r w:rsidRPr="0089141B">
              <w:rPr>
                <w:rFonts w:cstheme="minorHAnsi"/>
                <w:b w:val="0"/>
                <w:bCs w:val="0"/>
                <w:color w:val="FFFFFF"/>
              </w:rPr>
              <w:t>Week of 10/14/19</w:t>
            </w:r>
          </w:p>
        </w:tc>
        <w:tc>
          <w:tcPr>
            <w:tcW w:w="8100" w:type="dxa"/>
            <w:shd w:val="clear" w:color="auto" w:fill="D9E2F3" w:themeFill="accent1" w:themeFillTint="33"/>
            <w:hideMark/>
          </w:tcPr>
          <w:p w14:paraId="358B8AF6" w14:textId="77777777" w:rsidR="00AB41DB" w:rsidRPr="0089141B"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rPr>
            </w:pPr>
            <w:r w:rsidRPr="0089141B">
              <w:rPr>
                <w:rFonts w:cstheme="minorHAnsi"/>
              </w:rPr>
              <w:t>Each day this week, look for a child who is struggling to complete a task or answer a question.</w:t>
            </w:r>
          </w:p>
          <w:p w14:paraId="455EDB87" w14:textId="77777777" w:rsidR="00AB41DB" w:rsidRPr="0089141B" w:rsidRDefault="00AB41DB" w:rsidP="00AB41DB">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cstheme="minorHAnsi"/>
              </w:rPr>
            </w:pPr>
            <w:r w:rsidRPr="0089141B">
              <w:rPr>
                <w:rFonts w:cstheme="minorHAnsi"/>
              </w:rPr>
              <w:t xml:space="preserve">Instead of providing the answer/solving the problem for them or moving on to another child, give the child a hint or suggestion that will help them solve the problem/answer the question on their own.   </w:t>
            </w:r>
          </w:p>
          <w:p w14:paraId="6318B3EA" w14:textId="77777777" w:rsidR="00AB41DB" w:rsidRPr="0089141B" w:rsidRDefault="00AB41DB" w:rsidP="00AB41DB">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cstheme="minorHAnsi"/>
              </w:rPr>
            </w:pPr>
            <w:r w:rsidRPr="0089141B">
              <w:rPr>
                <w:rFonts w:cstheme="minorHAnsi"/>
              </w:rPr>
              <w:t xml:space="preserve">If they still don’t get it, </w:t>
            </w:r>
            <w:r w:rsidRPr="0089141B">
              <w:rPr>
                <w:rFonts w:cstheme="minorHAnsi"/>
                <w:noProof/>
                <w:color w:val="000000" w:themeColor="text1"/>
              </w:rPr>
              <w:t xml:space="preserve">encourage children to use additional resources, like looking in a book with you, recalling a previous activity, or getting help from a peer. </w:t>
            </w:r>
          </w:p>
          <w:p w14:paraId="45BB0B19" w14:textId="77777777" w:rsidR="00AB41DB" w:rsidRPr="0089141B"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rPr>
            </w:pPr>
          </w:p>
          <w:p w14:paraId="33A597EC" w14:textId="77777777" w:rsidR="00AB41DB" w:rsidRPr="0089141B" w:rsidRDefault="00AB41DB" w:rsidP="00D841A6">
            <w:pPr>
              <w:pStyle w:val="ListParagraph"/>
              <w:ind w:left="360"/>
              <w:cnfStyle w:val="000000100000" w:firstRow="0" w:lastRow="0" w:firstColumn="0" w:lastColumn="0" w:oddVBand="0" w:evenVBand="0" w:oddHBand="1" w:evenHBand="0" w:firstRowFirstColumn="0" w:firstRowLastColumn="0" w:lastRowFirstColumn="0" w:lastRowLastColumn="0"/>
              <w:rPr>
                <w:rFonts w:cstheme="minorHAnsi"/>
              </w:rPr>
            </w:pPr>
          </w:p>
        </w:tc>
      </w:tr>
      <w:tr w:rsidR="00AB41DB" w:rsidRPr="0089141B" w14:paraId="3AB2B358" w14:textId="77777777" w:rsidTr="00D841A6">
        <w:trPr>
          <w:trHeight w:val="2024"/>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1916112C" w14:textId="77777777" w:rsidR="00AB41DB" w:rsidRPr="0089141B" w:rsidRDefault="00AB41DB" w:rsidP="00D841A6">
            <w:pPr>
              <w:rPr>
                <w:rFonts w:cstheme="minorHAnsi"/>
                <w:b w:val="0"/>
                <w:bCs w:val="0"/>
                <w:color w:val="FFFFFF"/>
              </w:rPr>
            </w:pPr>
            <w:r w:rsidRPr="0089141B">
              <w:rPr>
                <w:rFonts w:cstheme="minorHAnsi"/>
                <w:color w:val="FFFFFF"/>
              </w:rPr>
              <w:t>Follow Up</w:t>
            </w:r>
          </w:p>
          <w:p w14:paraId="7E9D9348" w14:textId="77777777" w:rsidR="00AB41DB" w:rsidRPr="0089141B" w:rsidRDefault="00AB41DB" w:rsidP="00D841A6">
            <w:pPr>
              <w:rPr>
                <w:rFonts w:cstheme="minorHAnsi"/>
                <w:b w:val="0"/>
                <w:bCs w:val="0"/>
                <w:color w:val="FFFFFF"/>
              </w:rPr>
            </w:pPr>
          </w:p>
          <w:p w14:paraId="7E282A3D" w14:textId="77777777" w:rsidR="00AB41DB" w:rsidRPr="0089141B" w:rsidRDefault="00AB41DB" w:rsidP="00D841A6">
            <w:pPr>
              <w:rPr>
                <w:rFonts w:cstheme="minorHAnsi"/>
              </w:rPr>
            </w:pPr>
            <w:r w:rsidRPr="0089141B">
              <w:rPr>
                <w:rFonts w:cstheme="minorHAnsi"/>
                <w:b w:val="0"/>
                <w:bCs w:val="0"/>
                <w:color w:val="FFFFFF"/>
              </w:rPr>
              <w:t>Week of 10/21/19</w:t>
            </w:r>
          </w:p>
        </w:tc>
        <w:tc>
          <w:tcPr>
            <w:tcW w:w="8100" w:type="dxa"/>
            <w:shd w:val="clear" w:color="auto" w:fill="D9E2F3" w:themeFill="accent1" w:themeFillTint="33"/>
            <w:hideMark/>
          </w:tcPr>
          <w:p w14:paraId="65E95461" w14:textId="77777777" w:rsidR="00AB41DB" w:rsidRPr="0089141B" w:rsidRDefault="00AB41DB" w:rsidP="00D841A6">
            <w:pPr>
              <w:cnfStyle w:val="000000000000" w:firstRow="0" w:lastRow="0" w:firstColumn="0" w:lastColumn="0" w:oddVBand="0" w:evenVBand="0" w:oddHBand="0" w:evenHBand="0" w:firstRowFirstColumn="0" w:firstRowLastColumn="0" w:lastRowFirstColumn="0" w:lastRowLastColumn="0"/>
              <w:rPr>
                <w:rFonts w:cstheme="minorHAnsi"/>
              </w:rPr>
            </w:pPr>
            <w:r w:rsidRPr="0089141B">
              <w:rPr>
                <w:rFonts w:cstheme="minorHAnsi"/>
              </w:rPr>
              <w:t xml:space="preserve">Feedback provider: </w:t>
            </w:r>
          </w:p>
          <w:p w14:paraId="4356EE92" w14:textId="77777777" w:rsidR="00AB41DB" w:rsidRPr="0089141B" w:rsidRDefault="00AB41DB" w:rsidP="00AB41DB">
            <w:pPr>
              <w:pStyle w:val="ListParagraph"/>
              <w:numPr>
                <w:ilvl w:val="0"/>
                <w:numId w:val="22"/>
              </w:numPr>
              <w:ind w:left="360"/>
              <w:cnfStyle w:val="000000000000" w:firstRow="0" w:lastRow="0" w:firstColumn="0" w:lastColumn="0" w:oddVBand="0" w:evenVBand="0" w:oddHBand="0" w:evenHBand="0" w:firstRowFirstColumn="0" w:firstRowLastColumn="0" w:lastRowFirstColumn="0" w:lastRowLastColumn="0"/>
              <w:rPr>
                <w:rFonts w:cstheme="minorHAnsi"/>
              </w:rPr>
            </w:pPr>
            <w:r w:rsidRPr="0089141B">
              <w:rPr>
                <w:rFonts w:cstheme="minorHAnsi"/>
              </w:rPr>
              <w:t xml:space="preserve">Will observe both </w:t>
            </w:r>
            <w:r>
              <w:rPr>
                <w:rFonts w:cstheme="minorHAnsi"/>
              </w:rPr>
              <w:t>large group and interest areas (10/17 from 9:30-10:30)</w:t>
            </w:r>
          </w:p>
          <w:p w14:paraId="790B2F00" w14:textId="77777777" w:rsidR="00AB41DB" w:rsidRPr="0089141B" w:rsidRDefault="00AB41DB" w:rsidP="00AB41DB">
            <w:pPr>
              <w:pStyle w:val="ListParagraph"/>
              <w:numPr>
                <w:ilvl w:val="0"/>
                <w:numId w:val="22"/>
              </w:numPr>
              <w:ind w:left="360"/>
              <w:cnfStyle w:val="000000000000" w:firstRow="0" w:lastRow="0" w:firstColumn="0" w:lastColumn="0" w:oddVBand="0" w:evenVBand="0" w:oddHBand="0" w:evenHBand="0" w:firstRowFirstColumn="0" w:firstRowLastColumn="0" w:lastRowFirstColumn="0" w:lastRowLastColumn="0"/>
              <w:rPr>
                <w:rFonts w:cstheme="minorHAnsi"/>
              </w:rPr>
            </w:pPr>
            <w:r w:rsidRPr="0089141B">
              <w:rPr>
                <w:rFonts w:cstheme="minorHAnsi"/>
              </w:rPr>
              <w:t>Will listen for how the teacher provides support to children to come up with correct answers or solve problems themselves.</w:t>
            </w:r>
            <w:r>
              <w:rPr>
                <w:rFonts w:cstheme="minorHAnsi"/>
              </w:rPr>
              <w:t xml:space="preserve"> (10/17 from 9:30-10:30)</w:t>
            </w:r>
          </w:p>
          <w:p w14:paraId="3D171CA5" w14:textId="77777777" w:rsidR="00AB41DB" w:rsidRPr="0089141B" w:rsidRDefault="00AB41DB" w:rsidP="00AB41DB">
            <w:pPr>
              <w:pStyle w:val="ListParagraph"/>
              <w:numPr>
                <w:ilvl w:val="0"/>
                <w:numId w:val="22"/>
              </w:numPr>
              <w:ind w:left="360"/>
              <w:cnfStyle w:val="000000000000" w:firstRow="0" w:lastRow="0" w:firstColumn="0" w:lastColumn="0" w:oddVBand="0" w:evenVBand="0" w:oddHBand="0" w:evenHBand="0" w:firstRowFirstColumn="0" w:firstRowLastColumn="0" w:lastRowFirstColumn="0" w:lastRowLastColumn="0"/>
              <w:rPr>
                <w:rFonts w:cstheme="minorHAnsi"/>
              </w:rPr>
            </w:pPr>
            <w:r w:rsidRPr="0089141B">
              <w:rPr>
                <w:rFonts w:cstheme="minorHAnsi"/>
              </w:rPr>
              <w:t xml:space="preserve">Will have a reflective conference with teacher following observation.  </w:t>
            </w:r>
            <w:r w:rsidRPr="00837EFE">
              <w:rPr>
                <w:rFonts w:cstheme="minorHAnsi"/>
              </w:rPr>
              <w:t>(10/24/19 from 2:15 - 3:00)</w:t>
            </w:r>
          </w:p>
        </w:tc>
      </w:tr>
    </w:tbl>
    <w:p w14:paraId="749702CB" w14:textId="77777777" w:rsidR="00AB41DB" w:rsidRPr="0089141B" w:rsidRDefault="00AB41DB" w:rsidP="00AB41DB">
      <w:pPr>
        <w:rPr>
          <w:rFonts w:cstheme="minorHAnsi"/>
        </w:rPr>
      </w:pPr>
    </w:p>
    <w:p w14:paraId="60531F0E" w14:textId="77777777" w:rsidR="00AB41DB" w:rsidRDefault="00AB41DB" w:rsidP="00AB41DB">
      <w:pPr>
        <w:rPr>
          <w:rFonts w:cstheme="minorHAnsi"/>
        </w:rPr>
      </w:pPr>
      <w:r>
        <w:rPr>
          <w:rFonts w:cstheme="minorHAnsi"/>
        </w:rPr>
        <w:br w:type="page"/>
      </w:r>
    </w:p>
    <w:p w14:paraId="6FDB38EB" w14:textId="77777777" w:rsidR="00AB41DB" w:rsidRPr="0089141B" w:rsidRDefault="00AB41DB" w:rsidP="00AB41DB">
      <w:pPr>
        <w:rPr>
          <w:rFonts w:cstheme="minorHAnsi"/>
        </w:rPr>
      </w:pPr>
    </w:p>
    <w:tbl>
      <w:tblPr>
        <w:tblStyle w:val="GridTable5Dark-Accent1"/>
        <w:tblpPr w:leftFromText="180" w:rightFromText="180" w:vertAnchor="text" w:horzAnchor="margin" w:tblpY="450"/>
        <w:tblW w:w="10255" w:type="dxa"/>
        <w:tblLook w:val="04A0" w:firstRow="1" w:lastRow="0" w:firstColumn="1" w:lastColumn="0" w:noHBand="0" w:noVBand="1"/>
      </w:tblPr>
      <w:tblGrid>
        <w:gridCol w:w="2245"/>
        <w:gridCol w:w="8010"/>
      </w:tblGrid>
      <w:tr w:rsidR="00AB41DB" w:rsidRPr="0089141B" w14:paraId="179568BC" w14:textId="77777777" w:rsidTr="00D841A6">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0255" w:type="dxa"/>
            <w:gridSpan w:val="2"/>
            <w:shd w:val="clear" w:color="auto" w:fill="8EAADB" w:themeFill="accent1" w:themeFillTint="99"/>
            <w:hideMark/>
          </w:tcPr>
          <w:p w14:paraId="48239199" w14:textId="77777777" w:rsidR="00AB41DB" w:rsidRPr="0089141B" w:rsidRDefault="00AB41DB" w:rsidP="00D841A6">
            <w:pPr>
              <w:jc w:val="center"/>
              <w:rPr>
                <w:rFonts w:cstheme="minorHAnsi"/>
              </w:rPr>
            </w:pPr>
            <w:r w:rsidRPr="0089141B">
              <w:rPr>
                <w:rFonts w:cstheme="minorHAnsi"/>
                <w:bCs w:val="0"/>
              </w:rPr>
              <w:t>Action Plan: Explore connections</w:t>
            </w:r>
            <w:r>
              <w:rPr>
                <w:rFonts w:cstheme="minorHAnsi"/>
                <w:bCs w:val="0"/>
              </w:rPr>
              <w:t xml:space="preserve"> </w:t>
            </w:r>
            <w:r>
              <w:rPr>
                <w:rFonts w:cstheme="minorHAnsi"/>
              </w:rPr>
              <w:t>(I&amp;I Strategy)</w:t>
            </w:r>
          </w:p>
        </w:tc>
      </w:tr>
      <w:tr w:rsidR="00AB41DB" w:rsidRPr="0089141B" w14:paraId="72EBB33E" w14:textId="77777777" w:rsidTr="00D841A6">
        <w:trPr>
          <w:cnfStyle w:val="000000100000" w:firstRow="0" w:lastRow="0" w:firstColumn="0" w:lastColumn="0" w:oddVBand="0" w:evenVBand="0" w:oddHBand="1" w:evenHBand="0" w:firstRowFirstColumn="0" w:firstRowLastColumn="0" w:lastRowFirstColumn="0" w:lastRowLastColumn="0"/>
          <w:trHeight w:val="1832"/>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59DFB914" w14:textId="77777777" w:rsidR="00AB41DB" w:rsidRPr="0089141B" w:rsidRDefault="00AB41DB" w:rsidP="00D841A6">
            <w:pPr>
              <w:rPr>
                <w:rFonts w:cstheme="minorHAnsi"/>
                <w:b w:val="0"/>
                <w:bCs w:val="0"/>
                <w:color w:val="FFFFFF"/>
              </w:rPr>
            </w:pPr>
            <w:r w:rsidRPr="0089141B">
              <w:rPr>
                <w:rFonts w:cstheme="minorHAnsi"/>
                <w:color w:val="FFFFFF"/>
              </w:rPr>
              <w:t xml:space="preserve">KNOW </w:t>
            </w:r>
          </w:p>
          <w:p w14:paraId="76CC2AB9" w14:textId="77777777" w:rsidR="00AB41DB" w:rsidRPr="0089141B" w:rsidRDefault="00AB41DB" w:rsidP="00D841A6">
            <w:pPr>
              <w:rPr>
                <w:rFonts w:cstheme="minorHAnsi"/>
                <w:b w:val="0"/>
                <w:bCs w:val="0"/>
                <w:color w:val="FFFFFF"/>
              </w:rPr>
            </w:pPr>
          </w:p>
          <w:p w14:paraId="11900215" w14:textId="77777777" w:rsidR="00AB41DB" w:rsidRPr="0089141B" w:rsidRDefault="00AB41DB" w:rsidP="00D841A6">
            <w:pPr>
              <w:rPr>
                <w:rFonts w:cstheme="minorHAnsi"/>
              </w:rPr>
            </w:pPr>
            <w:r w:rsidRPr="0089141B">
              <w:rPr>
                <w:rFonts w:cstheme="minorHAnsi"/>
                <w:b w:val="0"/>
                <w:bCs w:val="0"/>
                <w:color w:val="FFFFFF"/>
              </w:rPr>
              <w:t>Week of 10/07/19</w:t>
            </w:r>
          </w:p>
        </w:tc>
        <w:tc>
          <w:tcPr>
            <w:tcW w:w="8010" w:type="dxa"/>
            <w:shd w:val="clear" w:color="auto" w:fill="D9E2F3" w:themeFill="accent1" w:themeFillTint="33"/>
            <w:hideMark/>
          </w:tcPr>
          <w:p w14:paraId="5CAC914E" w14:textId="6C4A9A7B" w:rsidR="00AB41DB" w:rsidRPr="002761DE" w:rsidRDefault="002761DE" w:rsidP="002761DE">
            <w:pPr>
              <w:cnfStyle w:val="000000100000" w:firstRow="0" w:lastRow="0" w:firstColumn="0" w:lastColumn="0" w:oddVBand="0" w:evenVBand="0" w:oddHBand="1" w:evenHBand="0" w:firstRowFirstColumn="0" w:firstRowLastColumn="0" w:lastRowFirstColumn="0" w:lastRowLastColumn="0"/>
              <w:rPr>
                <w:rFonts w:cstheme="minorHAnsi"/>
              </w:rPr>
            </w:pPr>
            <w:r w:rsidRPr="002761DE">
              <w:rPr>
                <w:rFonts w:cstheme="minorHAnsi"/>
                <w:color w:val="000000" w:themeColor="text1"/>
              </w:rPr>
              <w:t xml:space="preserve">Learn to make learning meaningful for children by engaging in activities and interactions that support their understanding of the world around them. </w:t>
            </w:r>
          </w:p>
          <w:p w14:paraId="634F4795" w14:textId="77777777" w:rsidR="00AB41DB" w:rsidRPr="002761DE"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rPr>
            </w:pPr>
          </w:p>
          <w:p w14:paraId="737A0EB2" w14:textId="77777777" w:rsidR="00AB41DB" w:rsidRPr="002761DE"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color w:val="4472C4" w:themeColor="accent1"/>
                <w:u w:val="single"/>
              </w:rPr>
            </w:pPr>
            <w:r w:rsidRPr="002761DE">
              <w:rPr>
                <w:rFonts w:cstheme="minorHAnsi"/>
              </w:rPr>
              <w:t xml:space="preserve">Resource: </w:t>
            </w:r>
            <w:hyperlink r:id="rId50">
              <w:r w:rsidRPr="002761DE">
                <w:rPr>
                  <w:rFonts w:cstheme="minorHAnsi"/>
                  <w:color w:val="4472C4" w:themeColor="accent1"/>
                  <w:u w:val="single"/>
                </w:rPr>
                <w:t>Making Learning Meaningful for Children</w:t>
              </w:r>
            </w:hyperlink>
          </w:p>
          <w:p w14:paraId="2C92AE43" w14:textId="77777777" w:rsidR="00AB41DB" w:rsidRPr="002761DE"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color w:val="4472C4" w:themeColor="accent1"/>
                <w:u w:val="single"/>
              </w:rPr>
            </w:pPr>
          </w:p>
          <w:p w14:paraId="41663B5C" w14:textId="77777777" w:rsidR="00AB41DB" w:rsidRPr="002761DE" w:rsidRDefault="00AB41DB" w:rsidP="002761DE">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2761DE">
              <w:rPr>
                <w:rFonts w:cstheme="minorHAnsi"/>
              </w:rPr>
              <w:t xml:space="preserve">As you are reviewing this resource, think about </w:t>
            </w:r>
            <w:r w:rsidR="002761DE" w:rsidRPr="002761DE">
              <w:rPr>
                <w:rFonts w:cstheme="minorHAnsi"/>
              </w:rPr>
              <w:t>the ways to connect your teaching to the lives of your students by</w:t>
            </w:r>
            <w:r w:rsidR="002761DE" w:rsidRPr="002761DE">
              <w:rPr>
                <w:rFonts w:cstheme="minorHAnsi"/>
                <w:color w:val="000000" w:themeColor="text1"/>
              </w:rPr>
              <w:t xml:space="preserve"> linking new learning to previous experience; relating concepts to children’s lives; and providing hands-on learning.</w:t>
            </w:r>
          </w:p>
          <w:p w14:paraId="123413E3" w14:textId="753D07EE" w:rsidR="002761DE" w:rsidRPr="0089141B" w:rsidRDefault="002761DE" w:rsidP="002761DE">
            <w:pPr>
              <w:cnfStyle w:val="000000100000" w:firstRow="0" w:lastRow="0" w:firstColumn="0" w:lastColumn="0" w:oddVBand="0" w:evenVBand="0" w:oddHBand="1" w:evenHBand="0" w:firstRowFirstColumn="0" w:firstRowLastColumn="0" w:lastRowFirstColumn="0" w:lastRowLastColumn="0"/>
              <w:rPr>
                <w:rFonts w:cstheme="minorHAnsi"/>
              </w:rPr>
            </w:pPr>
          </w:p>
        </w:tc>
      </w:tr>
      <w:tr w:rsidR="00AB41DB" w:rsidRPr="0089141B" w14:paraId="3B155122" w14:textId="77777777" w:rsidTr="00D841A6">
        <w:trPr>
          <w:trHeight w:val="1391"/>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tcPr>
          <w:p w14:paraId="5748522D" w14:textId="77777777" w:rsidR="00AB41DB" w:rsidRPr="0089141B" w:rsidRDefault="00AB41DB" w:rsidP="00D841A6">
            <w:pPr>
              <w:rPr>
                <w:rFonts w:cstheme="minorHAnsi"/>
                <w:bCs w:val="0"/>
                <w:color w:val="FFFFFF"/>
              </w:rPr>
            </w:pPr>
            <w:r w:rsidRPr="0089141B">
              <w:rPr>
                <w:rFonts w:cstheme="minorHAnsi"/>
                <w:bCs w:val="0"/>
                <w:color w:val="FFFFFF"/>
              </w:rPr>
              <w:t>SEE</w:t>
            </w:r>
          </w:p>
          <w:p w14:paraId="0C855D8B" w14:textId="77777777" w:rsidR="00AB41DB" w:rsidRPr="0089141B" w:rsidRDefault="00AB41DB" w:rsidP="00D841A6">
            <w:pPr>
              <w:rPr>
                <w:rFonts w:cstheme="minorHAnsi"/>
                <w:b w:val="0"/>
                <w:bCs w:val="0"/>
                <w:color w:val="FFFFFF"/>
              </w:rPr>
            </w:pPr>
          </w:p>
          <w:p w14:paraId="73626520" w14:textId="77777777" w:rsidR="00AB41DB" w:rsidRPr="0089141B" w:rsidRDefault="00AB41DB" w:rsidP="00D841A6">
            <w:pPr>
              <w:rPr>
                <w:rFonts w:cstheme="minorHAnsi"/>
              </w:rPr>
            </w:pPr>
            <w:r w:rsidRPr="0089141B">
              <w:rPr>
                <w:rFonts w:cstheme="minorHAnsi"/>
                <w:b w:val="0"/>
                <w:bCs w:val="0"/>
                <w:color w:val="FFFFFF"/>
              </w:rPr>
              <w:t>Week of 10/07/19</w:t>
            </w:r>
          </w:p>
        </w:tc>
        <w:tc>
          <w:tcPr>
            <w:tcW w:w="8010" w:type="dxa"/>
          </w:tcPr>
          <w:p w14:paraId="20CE6F58" w14:textId="77777777" w:rsidR="00AB41DB" w:rsidRPr="0089141B" w:rsidRDefault="00AB41DB" w:rsidP="00D841A6">
            <w:pPr>
              <w:cnfStyle w:val="000000000000" w:firstRow="0" w:lastRow="0" w:firstColumn="0" w:lastColumn="0" w:oddVBand="0" w:evenVBand="0" w:oddHBand="0" w:evenHBand="0" w:firstRowFirstColumn="0" w:firstRowLastColumn="0" w:lastRowFirstColumn="0" w:lastRowLastColumn="0"/>
              <w:rPr>
                <w:rFonts w:cstheme="minorHAnsi"/>
              </w:rPr>
            </w:pPr>
          </w:p>
          <w:p w14:paraId="2A923A0B" w14:textId="1CDC343D" w:rsidR="00AB41DB" w:rsidRPr="0089141B" w:rsidRDefault="00AB41DB" w:rsidP="00D841A6">
            <w:pPr>
              <w:cnfStyle w:val="000000000000" w:firstRow="0" w:lastRow="0" w:firstColumn="0" w:lastColumn="0" w:oddVBand="0" w:evenVBand="0" w:oddHBand="0" w:evenHBand="0" w:firstRowFirstColumn="0" w:firstRowLastColumn="0" w:lastRowFirstColumn="0" w:lastRowLastColumn="0"/>
              <w:rPr>
                <w:rFonts w:cstheme="minorHAnsi"/>
                <w:color w:val="628EAD"/>
              </w:rPr>
            </w:pPr>
            <w:r w:rsidRPr="0089141B">
              <w:rPr>
                <w:rFonts w:cstheme="minorHAnsi"/>
              </w:rPr>
              <w:t xml:space="preserve">Watch: </w:t>
            </w:r>
            <w:hyperlink r:id="rId51" w:tgtFrame="_blank" w:history="1">
              <w:r w:rsidRPr="0089141B">
                <w:rPr>
                  <w:rStyle w:val="Hyperlink"/>
                  <w:rFonts w:cstheme="minorHAnsi"/>
                </w:rPr>
                <w:t>Winter Weather Conversation during Breakfast</w:t>
              </w:r>
            </w:hyperlink>
          </w:p>
          <w:p w14:paraId="46C97EE1" w14:textId="77777777" w:rsidR="00AB41DB" w:rsidRPr="0089141B" w:rsidRDefault="00AB41DB" w:rsidP="00D841A6">
            <w:pPr>
              <w:cnfStyle w:val="000000000000" w:firstRow="0" w:lastRow="0" w:firstColumn="0" w:lastColumn="0" w:oddVBand="0" w:evenVBand="0" w:oddHBand="0" w:evenHBand="0" w:firstRowFirstColumn="0" w:firstRowLastColumn="0" w:lastRowFirstColumn="0" w:lastRowLastColumn="0"/>
              <w:rPr>
                <w:rFonts w:cstheme="minorHAnsi"/>
              </w:rPr>
            </w:pPr>
          </w:p>
        </w:tc>
      </w:tr>
      <w:tr w:rsidR="00AB41DB" w:rsidRPr="0089141B" w14:paraId="04AC3F12" w14:textId="77777777" w:rsidTr="00D841A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3BD6658F" w14:textId="77777777" w:rsidR="00AB41DB" w:rsidRPr="0089141B" w:rsidRDefault="00AB41DB" w:rsidP="00D841A6">
            <w:pPr>
              <w:rPr>
                <w:rFonts w:cstheme="minorHAnsi"/>
                <w:b w:val="0"/>
                <w:bCs w:val="0"/>
                <w:color w:val="FFFFFF"/>
              </w:rPr>
            </w:pPr>
            <w:r w:rsidRPr="0089141B">
              <w:rPr>
                <w:rFonts w:cstheme="minorHAnsi"/>
                <w:color w:val="FFFFFF"/>
              </w:rPr>
              <w:t>DO</w:t>
            </w:r>
          </w:p>
          <w:p w14:paraId="2B03017B" w14:textId="77777777" w:rsidR="00AB41DB" w:rsidRPr="0089141B" w:rsidRDefault="00AB41DB" w:rsidP="00D841A6">
            <w:pPr>
              <w:rPr>
                <w:rFonts w:cstheme="minorHAnsi"/>
                <w:b w:val="0"/>
                <w:bCs w:val="0"/>
                <w:color w:val="FFFFFF"/>
              </w:rPr>
            </w:pPr>
          </w:p>
          <w:p w14:paraId="2D5CA00E" w14:textId="77777777" w:rsidR="00AB41DB" w:rsidRPr="0089141B" w:rsidRDefault="00AB41DB" w:rsidP="00D841A6">
            <w:pPr>
              <w:rPr>
                <w:rFonts w:cstheme="minorHAnsi"/>
              </w:rPr>
            </w:pPr>
            <w:r w:rsidRPr="0089141B">
              <w:rPr>
                <w:rFonts w:cstheme="minorHAnsi"/>
                <w:b w:val="0"/>
                <w:bCs w:val="0"/>
                <w:color w:val="FFFFFF"/>
              </w:rPr>
              <w:t>Week of 10/14/19</w:t>
            </w:r>
          </w:p>
        </w:tc>
        <w:tc>
          <w:tcPr>
            <w:tcW w:w="8010" w:type="dxa"/>
            <w:shd w:val="clear" w:color="auto" w:fill="D9E2F3" w:themeFill="accent1" w:themeFillTint="33"/>
            <w:hideMark/>
          </w:tcPr>
          <w:p w14:paraId="557500CB" w14:textId="54BF5895" w:rsidR="00AB41DB" w:rsidRPr="0089141B"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rPr>
            </w:pPr>
            <w:r w:rsidRPr="0089141B">
              <w:rPr>
                <w:rFonts w:cstheme="minorHAnsi"/>
              </w:rPr>
              <w:t>When introducing your next study, start by asking children what they know about this topic already, wha</w:t>
            </w:r>
            <w:r w:rsidR="00056370">
              <w:rPr>
                <w:rFonts w:cstheme="minorHAnsi"/>
              </w:rPr>
              <w:t>t experiences they have had the topic</w:t>
            </w:r>
            <w:r w:rsidRPr="0089141B">
              <w:rPr>
                <w:rFonts w:cstheme="minorHAnsi"/>
              </w:rPr>
              <w:t>, and what they are curious about. Write down children’s ideas in a “KWL” chart and follow up by incorporating ways that they can find th</w:t>
            </w:r>
            <w:r w:rsidR="00056370">
              <w:rPr>
                <w:rFonts w:cstheme="minorHAnsi"/>
              </w:rPr>
              <w:t>e answers to their questions in</w:t>
            </w:r>
            <w:r w:rsidRPr="0089141B">
              <w:rPr>
                <w:rFonts w:cstheme="minorHAnsi"/>
              </w:rPr>
              <w:t xml:space="preserve">to lessons over the next several weeks. </w:t>
            </w:r>
          </w:p>
        </w:tc>
      </w:tr>
      <w:tr w:rsidR="00AB41DB" w:rsidRPr="0089141B" w14:paraId="4CB2BF2A" w14:textId="77777777" w:rsidTr="00D841A6">
        <w:trPr>
          <w:trHeight w:val="1169"/>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5EFC486A" w14:textId="77777777" w:rsidR="00AB41DB" w:rsidRPr="0089141B" w:rsidRDefault="00AB41DB" w:rsidP="00D841A6">
            <w:pPr>
              <w:rPr>
                <w:rFonts w:cstheme="minorHAnsi"/>
                <w:b w:val="0"/>
                <w:bCs w:val="0"/>
                <w:color w:val="FFFFFF"/>
              </w:rPr>
            </w:pPr>
            <w:r w:rsidRPr="0089141B">
              <w:rPr>
                <w:rFonts w:cstheme="minorHAnsi"/>
                <w:color w:val="FFFFFF"/>
              </w:rPr>
              <w:t>Follow Up</w:t>
            </w:r>
          </w:p>
          <w:p w14:paraId="0F72F12A" w14:textId="77777777" w:rsidR="00AB41DB" w:rsidRPr="0089141B" w:rsidRDefault="00AB41DB" w:rsidP="00D841A6">
            <w:pPr>
              <w:rPr>
                <w:rFonts w:cstheme="minorHAnsi"/>
                <w:b w:val="0"/>
                <w:bCs w:val="0"/>
                <w:color w:val="FFFFFF"/>
              </w:rPr>
            </w:pPr>
          </w:p>
          <w:p w14:paraId="479A85E4" w14:textId="77777777" w:rsidR="00AB41DB" w:rsidRPr="0089141B" w:rsidRDefault="00AB41DB" w:rsidP="00D841A6">
            <w:pPr>
              <w:rPr>
                <w:rFonts w:cstheme="minorHAnsi"/>
              </w:rPr>
            </w:pPr>
            <w:r w:rsidRPr="0089141B">
              <w:rPr>
                <w:rFonts w:cstheme="minorHAnsi"/>
                <w:b w:val="0"/>
                <w:bCs w:val="0"/>
                <w:color w:val="FFFFFF"/>
              </w:rPr>
              <w:t>Week of 10/21/19</w:t>
            </w:r>
          </w:p>
        </w:tc>
        <w:tc>
          <w:tcPr>
            <w:tcW w:w="8010" w:type="dxa"/>
            <w:hideMark/>
          </w:tcPr>
          <w:p w14:paraId="0E0F470F" w14:textId="77777777" w:rsidR="00AB41DB" w:rsidRPr="0089141B" w:rsidRDefault="00AB41DB" w:rsidP="00D841A6">
            <w:pPr>
              <w:cnfStyle w:val="000000000000" w:firstRow="0" w:lastRow="0" w:firstColumn="0" w:lastColumn="0" w:oddVBand="0" w:evenVBand="0" w:oddHBand="0" w:evenHBand="0" w:firstRowFirstColumn="0" w:firstRowLastColumn="0" w:lastRowFirstColumn="0" w:lastRowLastColumn="0"/>
              <w:rPr>
                <w:rFonts w:cstheme="minorHAnsi"/>
              </w:rPr>
            </w:pPr>
            <w:r w:rsidRPr="0089141B">
              <w:rPr>
                <w:rFonts w:cstheme="minorHAnsi"/>
              </w:rPr>
              <w:t>Feedback provider:</w:t>
            </w:r>
          </w:p>
          <w:p w14:paraId="7B25CC02" w14:textId="77777777" w:rsidR="00AB41DB" w:rsidRPr="0089141B" w:rsidRDefault="00AB41DB" w:rsidP="00AB41D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theme="minorHAnsi"/>
              </w:rPr>
            </w:pPr>
            <w:r w:rsidRPr="0089141B">
              <w:rPr>
                <w:rFonts w:cstheme="minorHAnsi"/>
              </w:rPr>
              <w:t>Will observe a whole group time to watch the creation of the KWL chart. (</w:t>
            </w:r>
            <w:r>
              <w:rPr>
                <w:rFonts w:cstheme="minorHAnsi"/>
              </w:rPr>
              <w:t>10/17</w:t>
            </w:r>
            <w:r w:rsidRPr="0089141B">
              <w:rPr>
                <w:rFonts w:cstheme="minorHAnsi"/>
              </w:rPr>
              <w:t xml:space="preserve"> @ </w:t>
            </w:r>
            <w:r>
              <w:rPr>
                <w:rFonts w:cstheme="minorHAnsi"/>
              </w:rPr>
              <w:t>10:00</w:t>
            </w:r>
            <w:r w:rsidRPr="0089141B">
              <w:rPr>
                <w:rFonts w:cstheme="minorHAnsi"/>
              </w:rPr>
              <w:t>)</w:t>
            </w:r>
          </w:p>
          <w:p w14:paraId="74106674" w14:textId="77777777" w:rsidR="00AB41DB" w:rsidRPr="0089141B" w:rsidRDefault="00AB41DB" w:rsidP="00AB41D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theme="minorHAnsi"/>
              </w:rPr>
            </w:pPr>
            <w:r w:rsidRPr="0089141B">
              <w:rPr>
                <w:rFonts w:cstheme="minorHAnsi"/>
              </w:rPr>
              <w:t>Will have a follow-up observation to see if children are going back to the KWL chart.  (</w:t>
            </w:r>
            <w:r>
              <w:rPr>
                <w:rFonts w:cstheme="minorHAnsi"/>
              </w:rPr>
              <w:t>10/24</w:t>
            </w:r>
            <w:r w:rsidRPr="0089141B">
              <w:rPr>
                <w:rFonts w:cstheme="minorHAnsi"/>
              </w:rPr>
              <w:t xml:space="preserve"> @ </w:t>
            </w:r>
            <w:r>
              <w:rPr>
                <w:rFonts w:cstheme="minorHAnsi"/>
              </w:rPr>
              <w:t>11:00</w:t>
            </w:r>
            <w:r w:rsidRPr="0089141B">
              <w:rPr>
                <w:rFonts w:cstheme="minorHAnsi"/>
              </w:rPr>
              <w:t>)</w:t>
            </w:r>
          </w:p>
          <w:p w14:paraId="3437688D" w14:textId="77777777" w:rsidR="00AB41DB" w:rsidRPr="0089141B" w:rsidRDefault="00AB41DB" w:rsidP="00D841A6">
            <w:pPr>
              <w:cnfStyle w:val="000000000000" w:firstRow="0" w:lastRow="0" w:firstColumn="0" w:lastColumn="0" w:oddVBand="0" w:evenVBand="0" w:oddHBand="0" w:evenHBand="0" w:firstRowFirstColumn="0" w:firstRowLastColumn="0" w:lastRowFirstColumn="0" w:lastRowLastColumn="0"/>
              <w:rPr>
                <w:rFonts w:cstheme="minorHAnsi"/>
              </w:rPr>
            </w:pPr>
            <w:r w:rsidRPr="0089141B">
              <w:rPr>
                <w:rFonts w:cstheme="minorHAnsi"/>
              </w:rPr>
              <w:t> </w:t>
            </w:r>
          </w:p>
        </w:tc>
      </w:tr>
    </w:tbl>
    <w:p w14:paraId="005C9537" w14:textId="77777777" w:rsidR="00AB41DB" w:rsidRPr="0089141B" w:rsidRDefault="00AB41DB" w:rsidP="00AB41DB">
      <w:pPr>
        <w:rPr>
          <w:rFonts w:cstheme="minorHAnsi"/>
        </w:rPr>
      </w:pPr>
    </w:p>
    <w:p w14:paraId="762E68C6" w14:textId="77777777" w:rsidR="00697959" w:rsidRDefault="00697959" w:rsidP="00D068FD"/>
    <w:sectPr w:rsidR="00697959" w:rsidSect="00A93FF7">
      <w:pgSz w:w="15840" w:h="12240" w:orient="landscape"/>
      <w:pgMar w:top="432" w:right="806"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New Roman (Body CS)">
    <w:altName w:val="Times New Roman"/>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3161D"/>
    <w:multiLevelType w:val="hybridMultilevel"/>
    <w:tmpl w:val="1D360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E0049"/>
    <w:multiLevelType w:val="hybridMultilevel"/>
    <w:tmpl w:val="3E2A56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06983"/>
    <w:multiLevelType w:val="hybridMultilevel"/>
    <w:tmpl w:val="2C02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03676"/>
    <w:multiLevelType w:val="hybridMultilevel"/>
    <w:tmpl w:val="319694B8"/>
    <w:lvl w:ilvl="0" w:tplc="04090001">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27493F"/>
    <w:multiLevelType w:val="hybridMultilevel"/>
    <w:tmpl w:val="6B1C9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E77AC9"/>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A5476C"/>
    <w:multiLevelType w:val="hybridMultilevel"/>
    <w:tmpl w:val="FA58A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A231D2"/>
    <w:multiLevelType w:val="hybridMultilevel"/>
    <w:tmpl w:val="CDBE97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54800A2"/>
    <w:multiLevelType w:val="hybridMultilevel"/>
    <w:tmpl w:val="F69EC3A0"/>
    <w:lvl w:ilvl="0" w:tplc="8DD0CD1A">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8B4749"/>
    <w:multiLevelType w:val="multilevel"/>
    <w:tmpl w:val="E354BF7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B24231"/>
    <w:multiLevelType w:val="hybridMultilevel"/>
    <w:tmpl w:val="76C4CBB6"/>
    <w:lvl w:ilvl="0" w:tplc="8D2EB616">
      <w:start w:val="1"/>
      <w:numFmt w:val="decimal"/>
      <w:lvlText w:val="%1."/>
      <w:lvlJc w:val="left"/>
      <w:pPr>
        <w:ind w:left="360" w:hanging="360"/>
      </w:pPr>
      <w:rPr>
        <w:rFonts w:cs="Times New Roman (Body C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AF6B82"/>
    <w:multiLevelType w:val="hybridMultilevel"/>
    <w:tmpl w:val="211EE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442EB5"/>
    <w:multiLevelType w:val="hybridMultilevel"/>
    <w:tmpl w:val="1EBC8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6C4DF0"/>
    <w:multiLevelType w:val="hybridMultilevel"/>
    <w:tmpl w:val="5142A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5049F3"/>
    <w:multiLevelType w:val="hybridMultilevel"/>
    <w:tmpl w:val="3B3E01E8"/>
    <w:lvl w:ilvl="0" w:tplc="A4A624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CEF4447"/>
    <w:multiLevelType w:val="hybridMultilevel"/>
    <w:tmpl w:val="E354BF7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776CFC"/>
    <w:multiLevelType w:val="hybridMultilevel"/>
    <w:tmpl w:val="89004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274468"/>
    <w:multiLevelType w:val="hybridMultilevel"/>
    <w:tmpl w:val="26202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82726E"/>
    <w:multiLevelType w:val="hybridMultilevel"/>
    <w:tmpl w:val="2C6C7E84"/>
    <w:lvl w:ilvl="0" w:tplc="EC621D74">
      <w:start w:val="1"/>
      <w:numFmt w:val="decimal"/>
      <w:lvlText w:val="%1."/>
      <w:lvlJc w:val="left"/>
      <w:pPr>
        <w:ind w:left="360" w:hanging="360"/>
      </w:pPr>
      <w:rPr>
        <w:rFonts w:hint="default"/>
        <w:color w:val="70AD47" w:themeColor="accent6"/>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FB8657E"/>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55114B"/>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426772"/>
    <w:multiLevelType w:val="hybridMultilevel"/>
    <w:tmpl w:val="8E8888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5C31D02"/>
    <w:multiLevelType w:val="hybridMultilevel"/>
    <w:tmpl w:val="A6A80A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B757E5"/>
    <w:multiLevelType w:val="hybridMultilevel"/>
    <w:tmpl w:val="8368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0475C2"/>
    <w:multiLevelType w:val="hybridMultilevel"/>
    <w:tmpl w:val="D3145F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8"/>
  </w:num>
  <w:num w:numId="4">
    <w:abstractNumId w:val="21"/>
  </w:num>
  <w:num w:numId="5">
    <w:abstractNumId w:val="8"/>
  </w:num>
  <w:num w:numId="6">
    <w:abstractNumId w:val="13"/>
  </w:num>
  <w:num w:numId="7">
    <w:abstractNumId w:val="15"/>
  </w:num>
  <w:num w:numId="8">
    <w:abstractNumId w:val="1"/>
  </w:num>
  <w:num w:numId="9">
    <w:abstractNumId w:val="0"/>
  </w:num>
  <w:num w:numId="10">
    <w:abstractNumId w:val="5"/>
  </w:num>
  <w:num w:numId="11">
    <w:abstractNumId w:val="19"/>
  </w:num>
  <w:num w:numId="12">
    <w:abstractNumId w:val="20"/>
  </w:num>
  <w:num w:numId="13">
    <w:abstractNumId w:val="17"/>
  </w:num>
  <w:num w:numId="14">
    <w:abstractNumId w:val="22"/>
  </w:num>
  <w:num w:numId="15">
    <w:abstractNumId w:val="3"/>
  </w:num>
  <w:num w:numId="16">
    <w:abstractNumId w:val="4"/>
  </w:num>
  <w:num w:numId="17">
    <w:abstractNumId w:val="7"/>
  </w:num>
  <w:num w:numId="18">
    <w:abstractNumId w:val="11"/>
  </w:num>
  <w:num w:numId="19">
    <w:abstractNumId w:val="16"/>
  </w:num>
  <w:num w:numId="20">
    <w:abstractNumId w:val="12"/>
  </w:num>
  <w:num w:numId="21">
    <w:abstractNumId w:val="23"/>
  </w:num>
  <w:num w:numId="22">
    <w:abstractNumId w:val="2"/>
  </w:num>
  <w:num w:numId="23">
    <w:abstractNumId w:val="24"/>
  </w:num>
  <w:num w:numId="24">
    <w:abstractNumId w:val="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066"/>
    <w:rsid w:val="0001739F"/>
    <w:rsid w:val="00026701"/>
    <w:rsid w:val="00037B5D"/>
    <w:rsid w:val="00037B85"/>
    <w:rsid w:val="00056370"/>
    <w:rsid w:val="0006326F"/>
    <w:rsid w:val="0007179F"/>
    <w:rsid w:val="000C3C9D"/>
    <w:rsid w:val="000C6B8B"/>
    <w:rsid w:val="000C7C3C"/>
    <w:rsid w:val="000D304F"/>
    <w:rsid w:val="000E59CE"/>
    <w:rsid w:val="000E5AE7"/>
    <w:rsid w:val="000F6AAA"/>
    <w:rsid w:val="00174B7C"/>
    <w:rsid w:val="00174FA6"/>
    <w:rsid w:val="001B789C"/>
    <w:rsid w:val="001C01E5"/>
    <w:rsid w:val="001D059F"/>
    <w:rsid w:val="001D0BDA"/>
    <w:rsid w:val="001D3EC3"/>
    <w:rsid w:val="00232B21"/>
    <w:rsid w:val="002406E6"/>
    <w:rsid w:val="002761DE"/>
    <w:rsid w:val="002A3D08"/>
    <w:rsid w:val="002B4FBD"/>
    <w:rsid w:val="002B65B1"/>
    <w:rsid w:val="002B7BBB"/>
    <w:rsid w:val="002E1101"/>
    <w:rsid w:val="00304A82"/>
    <w:rsid w:val="00314DA9"/>
    <w:rsid w:val="00343A3F"/>
    <w:rsid w:val="00345FD9"/>
    <w:rsid w:val="00347F6A"/>
    <w:rsid w:val="0035075F"/>
    <w:rsid w:val="003556F7"/>
    <w:rsid w:val="00372A1A"/>
    <w:rsid w:val="003B2906"/>
    <w:rsid w:val="003B312F"/>
    <w:rsid w:val="00435AC7"/>
    <w:rsid w:val="00441066"/>
    <w:rsid w:val="00442FAE"/>
    <w:rsid w:val="00453F7D"/>
    <w:rsid w:val="00461C3B"/>
    <w:rsid w:val="00462E5F"/>
    <w:rsid w:val="00473B6C"/>
    <w:rsid w:val="00481093"/>
    <w:rsid w:val="00486BC5"/>
    <w:rsid w:val="00491343"/>
    <w:rsid w:val="004E2B42"/>
    <w:rsid w:val="004F1D63"/>
    <w:rsid w:val="004F2B6F"/>
    <w:rsid w:val="004F3FB8"/>
    <w:rsid w:val="004F63A6"/>
    <w:rsid w:val="00521850"/>
    <w:rsid w:val="00541178"/>
    <w:rsid w:val="00551346"/>
    <w:rsid w:val="005916ED"/>
    <w:rsid w:val="00594CF5"/>
    <w:rsid w:val="005D1441"/>
    <w:rsid w:val="005E4E75"/>
    <w:rsid w:val="00614E1A"/>
    <w:rsid w:val="00672EE7"/>
    <w:rsid w:val="00684BF4"/>
    <w:rsid w:val="00692E34"/>
    <w:rsid w:val="00693476"/>
    <w:rsid w:val="00695162"/>
    <w:rsid w:val="00697959"/>
    <w:rsid w:val="006A3698"/>
    <w:rsid w:val="006B0D21"/>
    <w:rsid w:val="006D6822"/>
    <w:rsid w:val="006E0BA3"/>
    <w:rsid w:val="006F6BF1"/>
    <w:rsid w:val="006F711A"/>
    <w:rsid w:val="00710467"/>
    <w:rsid w:val="00762C51"/>
    <w:rsid w:val="0077449C"/>
    <w:rsid w:val="007846F8"/>
    <w:rsid w:val="007A326F"/>
    <w:rsid w:val="007A4E04"/>
    <w:rsid w:val="007D6EBA"/>
    <w:rsid w:val="007D774C"/>
    <w:rsid w:val="007F14CE"/>
    <w:rsid w:val="00805D50"/>
    <w:rsid w:val="00822F73"/>
    <w:rsid w:val="00825434"/>
    <w:rsid w:val="008302BB"/>
    <w:rsid w:val="008316C2"/>
    <w:rsid w:val="00834589"/>
    <w:rsid w:val="00857168"/>
    <w:rsid w:val="0087048D"/>
    <w:rsid w:val="00897797"/>
    <w:rsid w:val="008B4A0E"/>
    <w:rsid w:val="008D4FF0"/>
    <w:rsid w:val="008D5A95"/>
    <w:rsid w:val="008E4633"/>
    <w:rsid w:val="008E7832"/>
    <w:rsid w:val="0090232F"/>
    <w:rsid w:val="00914B36"/>
    <w:rsid w:val="00930E1F"/>
    <w:rsid w:val="00947536"/>
    <w:rsid w:val="00956CBB"/>
    <w:rsid w:val="00957D66"/>
    <w:rsid w:val="00973836"/>
    <w:rsid w:val="009B5385"/>
    <w:rsid w:val="009D59C5"/>
    <w:rsid w:val="009E4438"/>
    <w:rsid w:val="00A0229D"/>
    <w:rsid w:val="00A17340"/>
    <w:rsid w:val="00A31442"/>
    <w:rsid w:val="00A534C3"/>
    <w:rsid w:val="00A7281C"/>
    <w:rsid w:val="00A759A0"/>
    <w:rsid w:val="00A878B1"/>
    <w:rsid w:val="00A93FF7"/>
    <w:rsid w:val="00A972F0"/>
    <w:rsid w:val="00AB41DB"/>
    <w:rsid w:val="00AB7CCE"/>
    <w:rsid w:val="00AE22BC"/>
    <w:rsid w:val="00AE3636"/>
    <w:rsid w:val="00B03D3C"/>
    <w:rsid w:val="00B2162D"/>
    <w:rsid w:val="00B262C3"/>
    <w:rsid w:val="00B42DEB"/>
    <w:rsid w:val="00B5336E"/>
    <w:rsid w:val="00B86CFB"/>
    <w:rsid w:val="00B91C08"/>
    <w:rsid w:val="00B973CC"/>
    <w:rsid w:val="00BB2FC7"/>
    <w:rsid w:val="00C350D5"/>
    <w:rsid w:val="00C45C68"/>
    <w:rsid w:val="00C67EA7"/>
    <w:rsid w:val="00C7757C"/>
    <w:rsid w:val="00C81508"/>
    <w:rsid w:val="00CB3C5F"/>
    <w:rsid w:val="00CB4C81"/>
    <w:rsid w:val="00CD46B2"/>
    <w:rsid w:val="00CD592A"/>
    <w:rsid w:val="00CD7B69"/>
    <w:rsid w:val="00D068FD"/>
    <w:rsid w:val="00D22C0D"/>
    <w:rsid w:val="00D32E14"/>
    <w:rsid w:val="00D50105"/>
    <w:rsid w:val="00D8600D"/>
    <w:rsid w:val="00D91101"/>
    <w:rsid w:val="00DA1994"/>
    <w:rsid w:val="00DA67D5"/>
    <w:rsid w:val="00DA7FDD"/>
    <w:rsid w:val="00DC1B94"/>
    <w:rsid w:val="00DC7E85"/>
    <w:rsid w:val="00E22F4F"/>
    <w:rsid w:val="00E30DA1"/>
    <w:rsid w:val="00E349F0"/>
    <w:rsid w:val="00E5514D"/>
    <w:rsid w:val="00E56358"/>
    <w:rsid w:val="00E76C23"/>
    <w:rsid w:val="00E76F37"/>
    <w:rsid w:val="00E8778E"/>
    <w:rsid w:val="00E8785C"/>
    <w:rsid w:val="00E913A9"/>
    <w:rsid w:val="00EA32E5"/>
    <w:rsid w:val="00ED59F7"/>
    <w:rsid w:val="00EE3A4F"/>
    <w:rsid w:val="00F0034C"/>
    <w:rsid w:val="00F10233"/>
    <w:rsid w:val="00F1132E"/>
    <w:rsid w:val="00F212F2"/>
    <w:rsid w:val="00F23F22"/>
    <w:rsid w:val="00F2455D"/>
    <w:rsid w:val="00F37BBD"/>
    <w:rsid w:val="00F40891"/>
    <w:rsid w:val="00F63BDD"/>
    <w:rsid w:val="00F6407D"/>
    <w:rsid w:val="00F815F8"/>
    <w:rsid w:val="00F92B4E"/>
    <w:rsid w:val="00F942C5"/>
    <w:rsid w:val="00FD31F1"/>
    <w:rsid w:val="00FE30FB"/>
    <w:rsid w:val="00FE5B5A"/>
    <w:rsid w:val="00FF3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D1FD7"/>
  <w15:chartTrackingRefBased/>
  <w15:docId w15:val="{A2926755-5C5A-5344-9048-C540AC66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44106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41066"/>
    <w:pPr>
      <w:ind w:left="720"/>
      <w:contextualSpacing/>
    </w:pPr>
    <w:rPr>
      <w:lang w:eastAsia="zh-CN"/>
    </w:rPr>
  </w:style>
  <w:style w:type="character" w:styleId="Hyperlink">
    <w:name w:val="Hyperlink"/>
    <w:basedOn w:val="DefaultParagraphFont"/>
    <w:uiPriority w:val="99"/>
    <w:unhideWhenUsed/>
    <w:rsid w:val="00441066"/>
    <w:rPr>
      <w:color w:val="0563C1" w:themeColor="hyperlink"/>
      <w:u w:val="single"/>
    </w:rPr>
  </w:style>
  <w:style w:type="character" w:styleId="FollowedHyperlink">
    <w:name w:val="FollowedHyperlink"/>
    <w:basedOn w:val="DefaultParagraphFont"/>
    <w:uiPriority w:val="99"/>
    <w:semiHidden/>
    <w:unhideWhenUsed/>
    <w:rsid w:val="00441066"/>
    <w:rPr>
      <w:color w:val="954F72" w:themeColor="followedHyperlink"/>
      <w:u w:val="single"/>
    </w:rPr>
  </w:style>
  <w:style w:type="table" w:styleId="TableGrid">
    <w:name w:val="Table Grid"/>
    <w:basedOn w:val="TableNormal"/>
    <w:uiPriority w:val="39"/>
    <w:rsid w:val="00697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30E1F"/>
    <w:rPr>
      <w:sz w:val="16"/>
      <w:szCs w:val="16"/>
    </w:rPr>
  </w:style>
  <w:style w:type="paragraph" w:styleId="CommentText">
    <w:name w:val="annotation text"/>
    <w:basedOn w:val="Normal"/>
    <w:link w:val="CommentTextChar"/>
    <w:uiPriority w:val="99"/>
    <w:semiHidden/>
    <w:unhideWhenUsed/>
    <w:rsid w:val="00930E1F"/>
    <w:rPr>
      <w:sz w:val="20"/>
      <w:szCs w:val="20"/>
    </w:rPr>
  </w:style>
  <w:style w:type="character" w:customStyle="1" w:styleId="CommentTextChar">
    <w:name w:val="Comment Text Char"/>
    <w:basedOn w:val="DefaultParagraphFont"/>
    <w:link w:val="CommentText"/>
    <w:uiPriority w:val="99"/>
    <w:semiHidden/>
    <w:rsid w:val="00930E1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30E1F"/>
    <w:rPr>
      <w:b/>
      <w:bCs/>
    </w:rPr>
  </w:style>
  <w:style w:type="character" w:customStyle="1" w:styleId="CommentSubjectChar">
    <w:name w:val="Comment Subject Char"/>
    <w:basedOn w:val="CommentTextChar"/>
    <w:link w:val="CommentSubject"/>
    <w:uiPriority w:val="99"/>
    <w:semiHidden/>
    <w:rsid w:val="00930E1F"/>
    <w:rPr>
      <w:rFonts w:eastAsiaTheme="minorEastAsia"/>
      <w:b/>
      <w:bCs/>
      <w:sz w:val="20"/>
      <w:szCs w:val="20"/>
    </w:rPr>
  </w:style>
  <w:style w:type="paragraph" w:styleId="BalloonText">
    <w:name w:val="Balloon Text"/>
    <w:basedOn w:val="Normal"/>
    <w:link w:val="BalloonTextChar"/>
    <w:uiPriority w:val="99"/>
    <w:semiHidden/>
    <w:unhideWhenUsed/>
    <w:rsid w:val="00930E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30E1F"/>
    <w:rPr>
      <w:rFonts w:ascii="Times New Roman" w:eastAsiaTheme="minorEastAsia" w:hAnsi="Times New Roman" w:cs="Times New Roman"/>
      <w:sz w:val="18"/>
      <w:szCs w:val="18"/>
    </w:rPr>
  </w:style>
  <w:style w:type="character" w:customStyle="1" w:styleId="UnresolvedMention1">
    <w:name w:val="Unresolved Mention1"/>
    <w:basedOn w:val="DefaultParagraphFont"/>
    <w:uiPriority w:val="99"/>
    <w:semiHidden/>
    <w:unhideWhenUsed/>
    <w:rsid w:val="0035075F"/>
    <w:rPr>
      <w:color w:val="605E5C"/>
      <w:shd w:val="clear" w:color="auto" w:fill="E1DFDD"/>
    </w:rPr>
  </w:style>
  <w:style w:type="table" w:styleId="GridTable5Dark-Accent5">
    <w:name w:val="Grid Table 5 Dark Accent 5"/>
    <w:basedOn w:val="TableNormal"/>
    <w:uiPriority w:val="50"/>
    <w:rsid w:val="00AB41DB"/>
    <w:rPr>
      <w:rFonts w:eastAsiaTheme="minorEastAsia"/>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AB41DB"/>
    <w:rPr>
      <w:rFonts w:eastAsiaTheme="minorEastAsia"/>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6941370">
      <w:bodyDiv w:val="1"/>
      <w:marLeft w:val="0"/>
      <w:marRight w:val="0"/>
      <w:marTop w:val="0"/>
      <w:marBottom w:val="0"/>
      <w:divBdr>
        <w:top w:val="none" w:sz="0" w:space="0" w:color="auto"/>
        <w:left w:val="none" w:sz="0" w:space="0" w:color="auto"/>
        <w:bottom w:val="none" w:sz="0" w:space="0" w:color="auto"/>
        <w:right w:val="none" w:sz="0" w:space="0" w:color="auto"/>
      </w:divBdr>
    </w:div>
    <w:div w:id="139847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eclkc.ohs.acf.hhs.gov/video/making-learning-meaningful" TargetMode="External"/><Relationship Id="rId26" Type="http://schemas.openxmlformats.org/officeDocument/2006/relationships/hyperlink" Target="https://eclkc.ohs.acf.hhs.gov/video/providing-feedback" TargetMode="External"/><Relationship Id="rId39" Type="http://schemas.openxmlformats.org/officeDocument/2006/relationships/hyperlink" Target="https://eclkc.ohs.acf.hhs.gov/video/asking-questions-birth-five" TargetMode="External"/><Relationship Id="rId21" Type="http://schemas.openxmlformats.org/officeDocument/2006/relationships/hyperlink" Target="http://vzaar.com/videos/4502004" TargetMode="External"/><Relationship Id="rId34" Type="http://schemas.openxmlformats.org/officeDocument/2006/relationships/hyperlink" Target="https://aeiionline.org/advancing-effective-interactions-and-instruction-2/tools-resources/for-use-in-professional-development/standalone-player/?v=1_o5u0cevl&amp;t=Counting+and+Adding+during+Math+Game" TargetMode="External"/><Relationship Id="rId42" Type="http://schemas.openxmlformats.org/officeDocument/2006/relationships/hyperlink" Target="https://eclkc.ohs.acf.hhs.gov/video/thick-thin-conversations" TargetMode="External"/><Relationship Id="rId47" Type="http://schemas.openxmlformats.org/officeDocument/2006/relationships/hyperlink" Target="https://aeiionline.org/advancing-effective-interactions-and-instruction-2/tools-resources/for-use-in-professional-development/standalone-player/?v=1_1mu3boep&amp;t=Talking+about+Patterns+during+Center+Time" TargetMode="External"/><Relationship Id="rId50" Type="http://schemas.openxmlformats.org/officeDocument/2006/relationships/hyperlink" Target="https://eclkc.ohs.acf.hhs.gov/video/making-learning-meaningful"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hyperlink" Target="http://earlymath.erikson.edu/comparing-capacity-at-the-sand-table-ideas/" TargetMode="External"/><Relationship Id="rId11" Type="http://schemas.openxmlformats.org/officeDocument/2006/relationships/image" Target="media/image6.png"/><Relationship Id="rId24" Type="http://schemas.openxmlformats.org/officeDocument/2006/relationships/image" Target="media/image14.emf"/><Relationship Id="rId32" Type="http://schemas.openxmlformats.org/officeDocument/2006/relationships/hyperlink" Target="https://eclkc.ohs.acf.hhs.gov/video/fostering-childrens-thinking-skills" TargetMode="External"/><Relationship Id="rId37" Type="http://schemas.openxmlformats.org/officeDocument/2006/relationships/hyperlink" Target="http://vzaar.com/videos/4502007" TargetMode="External"/><Relationship Id="rId40" Type="http://schemas.openxmlformats.org/officeDocument/2006/relationships/hyperlink" Target="https://eclkc.ohs.acf.hhs.gov/video/scaffolding-childrens-learning" TargetMode="External"/><Relationship Id="rId45" Type="http://schemas.openxmlformats.org/officeDocument/2006/relationships/hyperlink" Target="http://vzaar.com/videos/4502007"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hyperlink" Target="https://eclkc.ohs.acf.hhs.gov/video/thick-thin-conversations" TargetMode="External"/><Relationship Id="rId31" Type="http://schemas.openxmlformats.org/officeDocument/2006/relationships/hyperlink" Target="https://aeiionline.org/advancing-effective-interactions-and-instruction-2/tools-resources/for-use-in-professional-development/professional-development-workshop-suites/workshop-suite-supporting-social-problem-solving/" TargetMode="External"/><Relationship Id="rId44" Type="http://schemas.openxmlformats.org/officeDocument/2006/relationships/hyperlink" Target="http://earlymath.erikson.edu/comparing-capacity-at-the-sand-table-idea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aeiionline.org/advancing-effective-interactions-and-instruction-2/tools-resources/for-use-in-professional-development/standalone-player/?v=1_pjmgtmp8&amp;t=Winter+Weather+Conversation+during+Breakfast" TargetMode="External"/><Relationship Id="rId27" Type="http://schemas.openxmlformats.org/officeDocument/2006/relationships/hyperlink" Target="https://eclkc.ohs.acf.hhs.gov/video/fostering-childrens-thinking-skills" TargetMode="External"/><Relationship Id="rId30" Type="http://schemas.openxmlformats.org/officeDocument/2006/relationships/hyperlink" Target="http://earlymath.erikson.edu/attendance-routine-build-number-sense/" TargetMode="External"/><Relationship Id="rId35" Type="http://schemas.openxmlformats.org/officeDocument/2006/relationships/hyperlink" Target="https://eclkc.ohs.acf.hhs.gov/video/using-scientific-method" TargetMode="External"/><Relationship Id="rId43" Type="http://schemas.openxmlformats.org/officeDocument/2006/relationships/hyperlink" Target="https://aeiionline.org/advancing-effective-interactions-and-instruction-2/tools-resources/for-use-in-professional-development/standalone-player/?v=1_pjmgtmp8&amp;t=Winter+Weather+Conversation+during+Breakfast" TargetMode="External"/><Relationship Id="rId48" Type="http://schemas.openxmlformats.org/officeDocument/2006/relationships/hyperlink" Target="https://eclkc.ohs.acf.hhs.gov/video/scaffolding-childrens-learning" TargetMode="External"/><Relationship Id="rId8" Type="http://schemas.openxmlformats.org/officeDocument/2006/relationships/image" Target="media/image3.png"/><Relationship Id="rId51" Type="http://schemas.openxmlformats.org/officeDocument/2006/relationships/hyperlink" Target="https://aeiionline.org/advancing-effective-interactions-and-instruction-2/tools-resources/for-use-in-professional-development/standalone-player/?v=1_pjmgtmp8&amp;t=Winter+Weather+Conversation+during+Breakfast"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hyperlink" Target="https://eclkc.ohs.acf.hhs.gov/video/using-scientific-method" TargetMode="External"/><Relationship Id="rId33" Type="http://schemas.openxmlformats.org/officeDocument/2006/relationships/hyperlink" Target="https://aeiionline.org/advancing-effective-interactions-and-instruction-2/tools-resources/for-use-in-professional-development/standalone-player/?v=1_ra134v6v&amp;t=Problem+Solving+during+Center+Time" TargetMode="External"/><Relationship Id="rId38" Type="http://schemas.openxmlformats.org/officeDocument/2006/relationships/hyperlink" Target="https://aeiionline.org/advancing-effective-interactions-and-instruction-2/tools-resources/for-use-in-professional-development/standalone-player/?v=1_32r88psh&amp;t=Calendar+Center+Conversation" TargetMode="External"/><Relationship Id="rId46" Type="http://schemas.openxmlformats.org/officeDocument/2006/relationships/hyperlink" Target="https://aeiionline.org/advancing-effective-interactions-and-instruction-2/tools-resources/for-use-in-professional-development/standalone-player/?v=1_32r88psh&amp;t=Calendar+Center+Conversation" TargetMode="External"/><Relationship Id="rId20" Type="http://schemas.openxmlformats.org/officeDocument/2006/relationships/image" Target="media/image13.emf"/><Relationship Id="rId41" Type="http://schemas.openxmlformats.org/officeDocument/2006/relationships/hyperlink" Target="https://eclkc.ohs.acf.hhs.gov/video/providing-feedback"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aeiionline.org/advancing-effective-interactions-and-instruction-2/tools-resources/for-use-in-professional-development/standalone-player/?v=1_afa29nvs&amp;t=Talking+About+Sam+from+Green+Eggs+and+Ham" TargetMode="External"/><Relationship Id="rId28" Type="http://schemas.openxmlformats.org/officeDocument/2006/relationships/hyperlink" Target="https://eclkc.ohs.acf.hhs.gov/video/focusing-children-learning-goals" TargetMode="External"/><Relationship Id="rId36" Type="http://schemas.openxmlformats.org/officeDocument/2006/relationships/hyperlink" Target="https://eclkc.ohs.acf.hhs.gov/video/asking-questions-birth-five" TargetMode="External"/><Relationship Id="rId49" Type="http://schemas.openxmlformats.org/officeDocument/2006/relationships/hyperlink" Target="https://aeiionline.org/advancing-effective-interactions-and-instruction-2/tools-resources/for-use-in-professional-development/standalone-player/?v=1_1mu3boep&amp;t=Talking+about+Patterns+during+Center+Ti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2527D-DE2F-BA4B-9AB9-3B60A9442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8</Pages>
  <Words>3456</Words>
  <Characters>19703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Leach, Allison P (ajp9e)</dc:creator>
  <cp:keywords/>
  <dc:description/>
  <cp:lastModifiedBy>Chamberlain, Caroline Mills (cmc8ew)</cp:lastModifiedBy>
  <cp:revision>48</cp:revision>
  <dcterms:created xsi:type="dcterms:W3CDTF">2020-02-13T19:01:00Z</dcterms:created>
  <dcterms:modified xsi:type="dcterms:W3CDTF">2020-10-16T18:10:00Z</dcterms:modified>
</cp:coreProperties>
</file>