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CC45" w14:textId="39624CE7" w:rsidR="00EE2702" w:rsidRPr="00FD6C42" w:rsidRDefault="00EE2702" w:rsidP="004B0473">
      <w:pPr>
        <w:pStyle w:val="Heading1"/>
        <w:jc w:val="center"/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</w:pPr>
      <w:bookmarkStart w:id="0" w:name="_Toc233645259"/>
      <w:r w:rsidRPr="00FD6C42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CLASS® </w:t>
      </w:r>
      <w:bookmarkEnd w:id="0"/>
      <w:r w:rsidR="00FA001A" w:rsidRPr="00FA001A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Preescolar</w:t>
      </w:r>
      <w:r w:rsidR="00B94D17" w:rsidRPr="00B94D17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 </w:t>
      </w:r>
      <w:r w:rsidR="008816A0" w:rsidRPr="008816A0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– Desarrollo de </w:t>
      </w:r>
      <w:r w:rsidR="008816A0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c</w:t>
      </w:r>
      <w:r w:rsidR="008816A0" w:rsidRPr="008816A0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onceptos (CD)</w:t>
      </w:r>
      <w:r w:rsidR="00D14A12" w:rsidRPr="00D14A12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 </w:t>
      </w:r>
      <w:r w:rsidR="00FA001A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   </w:t>
      </w:r>
    </w:p>
    <w:p w14:paraId="69F54F13" w14:textId="40112846" w:rsidR="00EE2702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Dimensión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:</w:t>
      </w:r>
      <w:r w:rsidR="00D14A1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8816A0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Desarrollo de conceptos</w:t>
      </w:r>
    </w:p>
    <w:p w14:paraId="11F3603B" w14:textId="33D68D14" w:rsidR="0097122D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Área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: </w:t>
      </w:r>
      <w:r w:rsidRPr="00FD6C42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 xml:space="preserve">Apoyo </w:t>
      </w:r>
      <w:r w:rsidR="008816A0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instructivo</w:t>
      </w:r>
      <w:r w:rsidR="00320584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 xml:space="preserve"> </w:t>
      </w:r>
    </w:p>
    <w:p w14:paraId="603EE789" w14:textId="6A7D46EE" w:rsidR="0097122D" w:rsidRPr="00FD6C42" w:rsidRDefault="004B0473" w:rsidP="0097122D">
      <w:pPr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10B52EC7">
                <wp:simplePos x="0" y="0"/>
                <wp:positionH relativeFrom="column">
                  <wp:posOffset>-404357</wp:posOffset>
                </wp:positionH>
                <wp:positionV relativeFrom="paragraph">
                  <wp:posOffset>166674</wp:posOffset>
                </wp:positionV>
                <wp:extent cx="7163435" cy="3726014"/>
                <wp:effectExtent l="19050" t="19050" r="18415" b="27305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72601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DA985AC" w14:textId="77777777" w:rsidR="00C6455F" w:rsidRDefault="00C6455F"/>
                          <w:p w14:paraId="0049BE69" w14:textId="77777777" w:rsidR="001F6883" w:rsidRDefault="001F6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44E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&quot;&quot;" style="position:absolute;margin-left:-31.85pt;margin-top:13.1pt;width:564.05pt;height:293.4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" filled="f" strokecolor="#bf4e14 [2405]" strokeweight="2.25pt">
                <v:textbox>
                  <w:txbxContent>
                    <w:p w14:paraId="7DA985AC" w14:textId="77777777" w:rsidR="00C6455F" w:rsidRDefault="00C6455F"/>
                    <w:p w14:paraId="0049BE69" w14:textId="77777777" w:rsidR="001F6883" w:rsidRDefault="001F6883"/>
                  </w:txbxContent>
                </v:textbox>
              </v:shape>
            </w:pict>
          </mc:Fallback>
        </mc:AlternateContent>
      </w:r>
    </w:p>
    <w:p w14:paraId="7DD76E71" w14:textId="3E87E466" w:rsidR="0097122D" w:rsidRPr="00FD6C42" w:rsidRDefault="0097122D" w:rsidP="0097122D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6451E847" wp14:editId="62953A0E">
            <wp:extent cx="472966" cy="472966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309" cy="48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SABER</w:t>
      </w:r>
    </w:p>
    <w:p w14:paraId="2424CCBA" w14:textId="5B8CC720" w:rsidR="0097122D" w:rsidRPr="008816A0" w:rsidRDefault="008816A0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lang w:val="es-ES"/>
        </w:rPr>
      </w:pPr>
      <w:r>
        <w:rPr>
          <w:rFonts w:ascii="Arial" w:hAnsi="Arial" w:cs="Arial"/>
          <w:b/>
          <w:bCs/>
          <w:color w:val="000000" w:themeColor="text1"/>
          <w:lang w:val="es-ES"/>
        </w:rPr>
        <w:t xml:space="preserve">Desarrollo de conceptos </w:t>
      </w:r>
      <w:r w:rsidRPr="008816A0">
        <w:rPr>
          <w:rFonts w:ascii="Arial" w:hAnsi="Arial" w:cs="Arial"/>
          <w:color w:val="000000" w:themeColor="text1"/>
          <w:lang w:val="es-ES"/>
        </w:rPr>
        <w:t>se enfoca</w:t>
      </w:r>
      <w:r>
        <w:rPr>
          <w:rFonts w:ascii="Arial" w:hAnsi="Arial" w:cs="Arial"/>
          <w:b/>
          <w:bCs/>
          <w:color w:val="000000" w:themeColor="text1"/>
          <w:lang w:val="es-ES"/>
        </w:rPr>
        <w:t xml:space="preserve"> </w:t>
      </w:r>
      <w:r w:rsidRPr="008816A0">
        <w:rPr>
          <w:rFonts w:ascii="Arial" w:hAnsi="Arial" w:cs="Arial"/>
          <w:color w:val="000000" w:themeColor="text1"/>
          <w:lang w:val="es-ES"/>
        </w:rPr>
        <w:t>en qué grado las charlas y actividades instructivas promueven las habilidades de pensamiento de orden mayor de los estudiantes, en lugar de su aprendizaje de memoria.</w:t>
      </w:r>
    </w:p>
    <w:p w14:paraId="32CEBD49" w14:textId="5F829FF8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sz w:val="8"/>
          <w:szCs w:val="8"/>
          <w:lang w:val="es-ES"/>
        </w:rPr>
      </w:pPr>
    </w:p>
    <w:p w14:paraId="185F712D" w14:textId="5C35EA96" w:rsidR="00FD6C42" w:rsidRPr="00FA001A" w:rsidRDefault="0097122D" w:rsidP="00FA001A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  <w:lang w:val="es-ES"/>
        </w:rPr>
      </w:pPr>
      <w:r w:rsidRPr="00FD6C42">
        <w:rPr>
          <w:rFonts w:ascii="Arial" w:hAnsi="Arial" w:cs="Arial"/>
          <w:noProof/>
          <w:highlight w:val="yellow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5C46A" id="5-Point Star 1" o:spid="_x0000_s1026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BCPpc7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FD6C42" w:rsidRPr="00FD6C42">
        <w:rPr>
          <w:rFonts w:ascii="Arial" w:hAnsi="Arial" w:cs="Arial"/>
          <w:color w:val="000000" w:themeColor="text1"/>
          <w:u w:val="single"/>
          <w:lang w:val="es-ES"/>
        </w:rPr>
        <w:t xml:space="preserve">Indicadores de </w:t>
      </w:r>
      <w:r w:rsidR="008816A0">
        <w:rPr>
          <w:rFonts w:ascii="Arial" w:hAnsi="Arial" w:cs="Arial"/>
          <w:color w:val="000000" w:themeColor="text1"/>
          <w:u w:val="single"/>
          <w:lang w:val="es-ES"/>
        </w:rPr>
        <w:t>desarrollo de conceptos</w:t>
      </w:r>
      <w:r w:rsidRPr="00FD6C42">
        <w:rPr>
          <w:rFonts w:ascii="Arial" w:hAnsi="Arial" w:cs="Arial"/>
          <w:color w:val="000000" w:themeColor="text1"/>
          <w:u w:val="single"/>
          <w:lang w:val="es-ES"/>
        </w:rPr>
        <w:t>:</w:t>
      </w:r>
    </w:p>
    <w:p w14:paraId="3C3CB7E0" w14:textId="697D78AF" w:rsidR="00FD6C42" w:rsidRPr="008816A0" w:rsidRDefault="008816A0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8816A0">
        <w:rPr>
          <w:rFonts w:ascii="Arial" w:hAnsi="Arial" w:cs="Arial"/>
          <w:b/>
          <w:bCs/>
          <w:i/>
          <w:iCs/>
          <w:color w:val="000000" w:themeColor="text1"/>
          <w:lang w:val="es-ES"/>
        </w:rPr>
        <w:t>Enseñar</w:t>
      </w:r>
      <w:r w:rsidRPr="008816A0">
        <w:rPr>
          <w:rFonts w:ascii="Arial" w:hAnsi="Arial" w:cs="Arial"/>
          <w:i/>
          <w:iCs/>
          <w:color w:val="000000" w:themeColor="text1"/>
          <w:lang w:val="es-ES"/>
        </w:rPr>
        <w:t xml:space="preserve"> la información con </w:t>
      </w:r>
      <w:r w:rsidRPr="008816A0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claridad </w:t>
      </w:r>
    </w:p>
    <w:p w14:paraId="0832CB4B" w14:textId="6ED236CC" w:rsidR="00FD6C42" w:rsidRPr="00320584" w:rsidRDefault="008816A0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8816A0">
        <w:rPr>
          <w:rFonts w:ascii="Arial" w:hAnsi="Arial" w:cs="Arial"/>
          <w:b/>
          <w:bCs/>
          <w:i/>
          <w:iCs/>
          <w:color w:val="000000" w:themeColor="text1"/>
          <w:lang w:val="es-ES"/>
        </w:rPr>
        <w:t>Apoyar a los niños</w:t>
      </w:r>
      <w:r w:rsidRPr="008816A0">
        <w:rPr>
          <w:rFonts w:ascii="Arial" w:hAnsi="Arial" w:cs="Arial"/>
          <w:i/>
          <w:iCs/>
          <w:color w:val="000000" w:themeColor="text1"/>
          <w:lang w:val="es-ES"/>
        </w:rPr>
        <w:t xml:space="preserve"> en su </w:t>
      </w:r>
      <w:r w:rsidRPr="008816A0">
        <w:rPr>
          <w:rFonts w:ascii="Arial" w:hAnsi="Arial" w:cs="Arial"/>
          <w:b/>
          <w:bCs/>
          <w:i/>
          <w:iCs/>
          <w:color w:val="000000" w:themeColor="text1"/>
          <w:lang w:val="es-ES"/>
        </w:rPr>
        <w:t>aprendizaje de cosas nuevas</w:t>
      </w:r>
    </w:p>
    <w:p w14:paraId="4FF81EE5" w14:textId="7B7F3AE1" w:rsidR="00FD6C42" w:rsidRPr="008816A0" w:rsidRDefault="008816A0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8816A0">
        <w:rPr>
          <w:rFonts w:ascii="Arial" w:hAnsi="Arial" w:cs="Arial"/>
          <w:b/>
          <w:bCs/>
          <w:i/>
          <w:iCs/>
          <w:color w:val="000000" w:themeColor="text1"/>
          <w:lang w:val="es-ES"/>
        </w:rPr>
        <w:t>Integrar el conocimiento</w:t>
      </w:r>
      <w:r w:rsidRPr="008816A0">
        <w:rPr>
          <w:rFonts w:ascii="Arial" w:hAnsi="Arial" w:cs="Arial"/>
          <w:i/>
          <w:iCs/>
          <w:color w:val="000000" w:themeColor="text1"/>
          <w:lang w:val="es-ES"/>
        </w:rPr>
        <w:t xml:space="preserve"> para ayudar a los niños a </w:t>
      </w:r>
      <w:r w:rsidRPr="008816A0">
        <w:rPr>
          <w:rFonts w:ascii="Arial" w:hAnsi="Arial" w:cs="Arial"/>
          <w:b/>
          <w:bCs/>
          <w:i/>
          <w:iCs/>
          <w:color w:val="000000" w:themeColor="text1"/>
          <w:lang w:val="es-ES"/>
        </w:rPr>
        <w:t>establecer conexiones</w:t>
      </w:r>
      <w:r w:rsidR="00FA001A" w:rsidRPr="008816A0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</w:t>
      </w:r>
    </w:p>
    <w:p w14:paraId="04359B50" w14:textId="19129226" w:rsidR="0097122D" w:rsidRDefault="008816A0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>
        <w:rPr>
          <w:rFonts w:ascii="Arial" w:hAnsi="Arial" w:cs="Arial"/>
          <w:i/>
          <w:iCs/>
          <w:color w:val="000000" w:themeColor="text1"/>
          <w:lang w:val="es-ES"/>
        </w:rPr>
        <w:t>Hacer que el aprendizaje sea más significativo</w:t>
      </w:r>
      <w:r w:rsidR="00FA001A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</w:t>
      </w:r>
    </w:p>
    <w:p w14:paraId="397439C3" w14:textId="3A2377E1" w:rsidR="00FA001A" w:rsidRPr="00AE01D8" w:rsidRDefault="008816A0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>
        <w:rPr>
          <w:rFonts w:ascii="Arial" w:hAnsi="Arial" w:cs="Arial"/>
          <w:i/>
          <w:iCs/>
          <w:color w:val="000000" w:themeColor="text1"/>
          <w:lang w:val="es-ES"/>
        </w:rPr>
        <w:t>Animar a</w:t>
      </w:r>
      <w:r w:rsidR="00FA001A">
        <w:rPr>
          <w:rFonts w:ascii="Arial" w:hAnsi="Arial" w:cs="Arial"/>
          <w:i/>
          <w:iCs/>
          <w:color w:val="000000" w:themeColor="text1"/>
          <w:lang w:val="es-ES"/>
        </w:rPr>
        <w:t xml:space="preserve"> los niños </w:t>
      </w:r>
      <w:r>
        <w:rPr>
          <w:rFonts w:ascii="Arial" w:hAnsi="Arial" w:cs="Arial"/>
          <w:i/>
          <w:iCs/>
          <w:color w:val="000000" w:themeColor="text1"/>
          <w:lang w:val="es-ES"/>
        </w:rPr>
        <w:t xml:space="preserve">a </w:t>
      </w:r>
      <w:r w:rsidRPr="008816A0">
        <w:rPr>
          <w:rFonts w:ascii="Arial" w:hAnsi="Arial" w:cs="Arial"/>
          <w:b/>
          <w:bCs/>
          <w:i/>
          <w:iCs/>
          <w:color w:val="000000" w:themeColor="text1"/>
          <w:lang w:val="es-ES"/>
        </w:rPr>
        <w:t>pensar mas profundamente</w:t>
      </w:r>
    </w:p>
    <w:p w14:paraId="714E7B56" w14:textId="02C478C6" w:rsidR="0097122D" w:rsidRPr="00FD6C42" w:rsidRDefault="0097122D" w:rsidP="0097122D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0939ECE7">
                <wp:simplePos x="0" y="0"/>
                <wp:positionH relativeFrom="column">
                  <wp:posOffset>-6985</wp:posOffset>
                </wp:positionH>
                <wp:positionV relativeFrom="paragraph">
                  <wp:posOffset>101077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48F6E" id="Rounded Rectangle 2" o:spid="_x0000_s1026" alt="&quot;&quot;" style="position:absolute;margin-left:-.55pt;margin-top:7.9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" filled="f" strokecolor="#0f4761 [2404]" strokeweight="1pt">
                <v:stroke joinstyle="miter"/>
              </v:roundrect>
            </w:pict>
          </mc:Fallback>
        </mc:AlternateContent>
      </w:r>
    </w:p>
    <w:p w14:paraId="6ADE7DC3" w14:textId="08221306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915A9" id="5-Point Star 1" o:spid="_x0000_s1026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DRbyQ/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FD6C42">
        <w:rPr>
          <w:rFonts w:ascii="Arial" w:hAnsi="Arial" w:cs="Arial"/>
          <w:lang w:val="es-ES"/>
        </w:rPr>
        <w:t xml:space="preserve">        </w:t>
      </w:r>
      <w:r w:rsidR="00FD6C42" w:rsidRPr="00FD6C42">
        <w:rPr>
          <w:rFonts w:ascii="Arial" w:hAnsi="Arial" w:cs="Arial"/>
          <w:u w:val="single"/>
          <w:lang w:val="es-ES"/>
        </w:rPr>
        <w:t>Indicador de ancla</w:t>
      </w:r>
      <w:r w:rsidRPr="00FD6C42">
        <w:rPr>
          <w:rFonts w:ascii="Arial" w:hAnsi="Arial" w:cs="Arial"/>
          <w:color w:val="000000" w:themeColor="text1"/>
          <w:lang w:val="es-ES"/>
        </w:rPr>
        <w:t>:</w:t>
      </w:r>
      <w:r w:rsidR="00D14A12">
        <w:rPr>
          <w:rFonts w:ascii="Arial" w:hAnsi="Arial" w:cs="Arial"/>
          <w:color w:val="000000" w:themeColor="text1"/>
          <w:lang w:val="es-ES"/>
        </w:rPr>
        <w:t xml:space="preserve"> </w:t>
      </w:r>
      <w:r w:rsidR="008816A0" w:rsidRPr="008816A0">
        <w:rPr>
          <w:rFonts w:ascii="Arial" w:hAnsi="Arial" w:cs="Arial"/>
          <w:b/>
          <w:bCs/>
          <w:color w:val="000000" w:themeColor="text1"/>
          <w:lang w:val="es-ES"/>
        </w:rPr>
        <w:t>Análisis y razonamiento</w:t>
      </w:r>
    </w:p>
    <w:p w14:paraId="3AE7F9B3" w14:textId="017879FE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i/>
          <w:iCs/>
          <w:color w:val="000000" w:themeColor="text1"/>
          <w:lang w:val="es-ES"/>
        </w:rPr>
        <w:t xml:space="preserve">        </w:t>
      </w:r>
      <w:r w:rsidR="00FD6C42" w:rsidRPr="00FD6C42">
        <w:rPr>
          <w:rFonts w:ascii="Arial" w:hAnsi="Arial" w:cs="Arial"/>
          <w:i/>
          <w:iCs/>
          <w:color w:val="000000" w:themeColor="text1"/>
          <w:lang w:val="es-ES"/>
        </w:rPr>
        <w:t>Fundamental, fácil de entender y practicar: ¡un buen punto de partida!</w:t>
      </w:r>
    </w:p>
    <w:p w14:paraId="507D291F" w14:textId="29E0ECF0" w:rsidR="0097122D" w:rsidRPr="00FD6C42" w:rsidRDefault="00FD6C42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Arial" w:hAnsi="Arial" w:cs="Arial"/>
          <w:lang w:val="es-ES"/>
        </w:rPr>
        <w:t xml:space="preserve">Referencia: Manual de </w:t>
      </w:r>
      <w:proofErr w:type="spellStart"/>
      <w:r w:rsidRPr="00FD6C42">
        <w:rPr>
          <w:rFonts w:ascii="Arial" w:hAnsi="Arial" w:cs="Arial"/>
          <w:lang w:val="es-ES"/>
        </w:rPr>
        <w:t>Teachstone</w:t>
      </w:r>
      <w:proofErr w:type="spellEnd"/>
      <w:r w:rsidRPr="00FD6C42">
        <w:rPr>
          <w:rFonts w:ascii="Arial" w:hAnsi="Arial" w:cs="Arial"/>
          <w:lang w:val="es-ES"/>
        </w:rPr>
        <w:t xml:space="preserve"> CLASS® 2008</w:t>
      </w:r>
    </w:p>
    <w:p w14:paraId="2AF3AAA7" w14:textId="71F5417F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080CA866" w14:textId="3A55EA69" w:rsidR="0097122D" w:rsidRPr="00FD6C42" w:rsidRDefault="006C2931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70208BFF">
                <wp:simplePos x="0" y="0"/>
                <wp:positionH relativeFrom="column">
                  <wp:posOffset>-404357</wp:posOffset>
                </wp:positionH>
                <wp:positionV relativeFrom="paragraph">
                  <wp:posOffset>109882</wp:posOffset>
                </wp:positionV>
                <wp:extent cx="7163435" cy="1380379"/>
                <wp:effectExtent l="19050" t="19050" r="18415" b="10795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38037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FA9269" w14:textId="1F35834D" w:rsidR="00A95084" w:rsidRDefault="00A95084"/>
                          <w:p w14:paraId="3101F45A" w14:textId="77777777" w:rsidR="00DD11F3" w:rsidRDefault="00DD11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EB74" id="_x0000_s1027" type="#_x0000_t202" alt="&quot;&quot;" style="position:absolute;margin-left:-31.85pt;margin-top:8.65pt;width:564.05pt;height:108.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" filled="f" strokecolor="#0f4761 [2404]" strokeweight="2.25pt">
                <v:textbox>
                  <w:txbxContent>
                    <w:p w14:paraId="5DFA9269" w14:textId="1F35834D" w:rsidR="00A95084" w:rsidRDefault="00A95084"/>
                    <w:p w14:paraId="3101F45A" w14:textId="77777777" w:rsidR="00DD11F3" w:rsidRDefault="00DD11F3"/>
                  </w:txbxContent>
                </v:textbox>
              </v:shape>
            </w:pict>
          </mc:Fallback>
        </mc:AlternateContent>
      </w:r>
    </w:p>
    <w:p w14:paraId="1C94D3A0" w14:textId="471CE3A4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59328D33" w14:textId="270E8E92" w:rsidR="0097122D" w:rsidRPr="00FD6C42" w:rsidRDefault="0097122D" w:rsidP="0097122D">
      <w:pPr>
        <w:rPr>
          <w:rFonts w:ascii="Arial" w:hAnsi="Arial" w:cs="Arial"/>
          <w:sz w:val="40"/>
          <w:szCs w:val="40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5683FEEA" wp14:editId="4C56E313">
            <wp:extent cx="548640" cy="275432"/>
            <wp:effectExtent l="0" t="0" r="0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75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VER</w:t>
      </w:r>
    </w:p>
    <w:p w14:paraId="1D5AE5F6" w14:textId="5C09FBE9" w:rsidR="006C2931" w:rsidRDefault="00FD6C42" w:rsidP="001F6883">
      <w:pPr>
        <w:rPr>
          <w:rFonts w:ascii="Arial" w:hAnsi="Arial" w:cs="Arial"/>
          <w:b/>
          <w:bCs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>Ver recursos de ejemplo</w:t>
      </w:r>
      <w:r w:rsidR="006C2931">
        <w:rPr>
          <w:rFonts w:ascii="Arial" w:hAnsi="Arial" w:cs="Arial"/>
          <w:b/>
          <w:bCs/>
          <w:lang w:val="es-ES"/>
        </w:rPr>
        <w:t>:</w:t>
      </w:r>
      <w:r w:rsidR="005B48E7" w:rsidRPr="005B48E7">
        <w:rPr>
          <w:rFonts w:ascii="Calibri" w:hAnsi="Calibri"/>
          <w:color w:val="0F4761" w:themeColor="accent1" w:themeShade="BF"/>
          <w:sz w:val="22"/>
          <w:szCs w:val="22"/>
        </w:rPr>
        <w:t xml:space="preserve"> </w:t>
      </w:r>
    </w:p>
    <w:p w14:paraId="698B2B80" w14:textId="56D30001" w:rsidR="005B48E7" w:rsidRPr="000853C6" w:rsidRDefault="005B48E7" w:rsidP="000853C6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lang w:val="es-ES"/>
        </w:rPr>
      </w:pPr>
      <w:hyperlink r:id="rId10">
        <w:r w:rsidR="00E54DC4">
          <w:fldChar w:fldCharType="begin"/>
        </w:r>
        <w:r w:rsidR="000853C6">
          <w:instrText xml:space="preserve">HYPERLINK "https://virginia.box.com/s/y0eyhe8i0avu35xc5w8j5qk3p2ca978x" \h </w:instrText>
        </w:r>
        <w:r w:rsidR="00E54DC4">
          <w:fldChar w:fldCharType="separate"/>
        </w:r>
        <w:r w:rsidR="00E54DC4" w:rsidRPr="000853C6">
          <w:rPr>
            <w:rStyle w:val="Hyperlink"/>
            <w:rFonts w:ascii="Arial" w:hAnsi="Arial" w:cs="Arial"/>
            <w:b/>
            <w:bCs/>
          </w:rPr>
          <w:t>Desarrollo de conceptos: conexiones al mundo real</w:t>
        </w:r>
        <w:r w:rsidR="00E54DC4">
          <w:fldChar w:fldCharType="end"/>
        </w:r>
        <w:r w:rsidRPr="000853C6">
          <w:rPr>
            <w:rStyle w:val="Hyperlink"/>
            <w:rFonts w:ascii="Arial" w:hAnsi="Arial" w:cs="Arial"/>
            <w:b/>
            <w:bCs/>
          </w:rPr>
          <w:t xml:space="preserve"> </w:t>
        </w:r>
      </w:hyperlink>
      <w:r w:rsidRPr="000853C6">
        <w:rPr>
          <w:rFonts w:ascii="Arial" w:hAnsi="Arial" w:cs="Arial"/>
          <w:b/>
          <w:bCs/>
          <w:lang w:val="es-ES"/>
        </w:rPr>
        <w:t xml:space="preserve"> </w:t>
      </w:r>
    </w:p>
    <w:p w14:paraId="30DA99D8" w14:textId="64CA1B39" w:rsidR="0097122D" w:rsidRPr="009A4288" w:rsidRDefault="0097122D" w:rsidP="009A4288">
      <w:pPr>
        <w:rPr>
          <w:rFonts w:ascii="Arial" w:eastAsia="+mn-ea" w:hAnsi="Arial" w:cs="Arial"/>
          <w:color w:val="000000" w:themeColor="text1"/>
          <w:kern w:val="24"/>
          <w14:ligatures w14:val="none"/>
        </w:rPr>
      </w:pPr>
      <w:r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Re</w:t>
      </w:r>
      <w:r w:rsidR="00A95084"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ference:</w:t>
      </w:r>
      <w:r w:rsidR="00100120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 xml:space="preserve"> </w:t>
      </w:r>
      <w:proofErr w:type="spellStart"/>
      <w:r w:rsidR="00100120" w:rsidRPr="00100120">
        <w:rPr>
          <w:rFonts w:ascii="Arial" w:eastAsia="+mn-ea" w:hAnsi="Arial" w:cs="Arial"/>
          <w:color w:val="000000" w:themeColor="text1"/>
          <w:kern w:val="24"/>
          <w14:ligatures w14:val="none"/>
        </w:rPr>
        <w:t>Teachstone</w:t>
      </w:r>
      <w:proofErr w:type="spellEnd"/>
      <w:r w:rsidR="005B48E7">
        <w:rPr>
          <w:rFonts w:ascii="Arial" w:eastAsia="+mn-ea" w:hAnsi="Arial" w:cs="Arial"/>
          <w:color w:val="000000" w:themeColor="text1"/>
          <w:kern w:val="24"/>
          <w14:ligatures w14:val="none"/>
        </w:rPr>
        <w:t xml:space="preserve"> </w:t>
      </w:r>
      <w:r w:rsidR="00100120" w:rsidRPr="00100120">
        <w:rPr>
          <w:rFonts w:ascii="Arial" w:eastAsia="+mn-ea" w:hAnsi="Arial" w:cs="Arial"/>
          <w:color w:val="000000" w:themeColor="text1"/>
          <w:kern w:val="24"/>
          <w14:ligatures w14:val="none"/>
        </w:rPr>
        <w:t xml:space="preserve"> </w:t>
      </w:r>
    </w:p>
    <w:p w14:paraId="3C641116" w14:textId="0FC61AFA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7D92E731" w14:textId="3832C287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3B73D1BA" w14:textId="7D7B186F" w:rsidR="0097122D" w:rsidRPr="00FD6C42" w:rsidRDefault="00D14A12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1B413BD2">
                <wp:simplePos x="0" y="0"/>
                <wp:positionH relativeFrom="column">
                  <wp:posOffset>-404357</wp:posOffset>
                </wp:positionH>
                <wp:positionV relativeFrom="paragraph">
                  <wp:posOffset>107149</wp:posOffset>
                </wp:positionV>
                <wp:extent cx="7163435" cy="1857458"/>
                <wp:effectExtent l="19050" t="19050" r="18415" b="28575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85745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BD5D86" w14:textId="6E448597" w:rsidR="0097122D" w:rsidRDefault="0097122D" w:rsidP="0097122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34EB3" id="_x0000_s1028" type="#_x0000_t202" alt="&quot;&quot;" style="position:absolute;margin-left:-31.85pt;margin-top:8.45pt;width:564.05pt;height:146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" filled="f" strokecolor="#bf4e14 [2405]" strokeweight="2.25pt">
                <v:textbox>
                  <w:txbxContent>
                    <w:p w14:paraId="3BBD5D86" w14:textId="6E448597" w:rsidR="0097122D" w:rsidRDefault="0097122D" w:rsidP="0097122D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BE79DE" w14:textId="79BEDE53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F3D8FE8" w14:textId="63204272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44A512D" w14:textId="73898332" w:rsidR="0097122D" w:rsidRPr="00FD6C42" w:rsidRDefault="0097122D" w:rsidP="00A95084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4B2DC8FA" wp14:editId="37E44684">
            <wp:extent cx="463550" cy="457200"/>
            <wp:effectExtent l="0" t="0" r="0" b="0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HACER</w:t>
      </w:r>
    </w:p>
    <w:p w14:paraId="1C8C20CF" w14:textId="4F31CB3B" w:rsidR="00D14A1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 xml:space="preserve">¿Qué ideas tienes para </w:t>
      </w:r>
      <w:r w:rsidR="008816A0">
        <w:rPr>
          <w:rFonts w:ascii="Arial" w:hAnsi="Arial" w:cs="Arial"/>
          <w:b/>
          <w:bCs/>
          <w:lang w:val="es-ES"/>
        </w:rPr>
        <w:t xml:space="preserve">fortalecer el </w:t>
      </w:r>
      <w:r w:rsidR="006C2931" w:rsidRPr="008816A0">
        <w:rPr>
          <w:rFonts w:ascii="Arial" w:hAnsi="Arial" w:cs="Arial"/>
          <w:b/>
          <w:bCs/>
          <w:u w:val="single"/>
          <w:lang w:val="es-ES"/>
        </w:rPr>
        <w:t>desarroll</w:t>
      </w:r>
      <w:r w:rsidR="008816A0" w:rsidRPr="008816A0">
        <w:rPr>
          <w:rFonts w:ascii="Arial" w:hAnsi="Arial" w:cs="Arial"/>
          <w:b/>
          <w:bCs/>
          <w:u w:val="single"/>
          <w:lang w:val="es-ES"/>
        </w:rPr>
        <w:t>o de conceptos</w:t>
      </w:r>
      <w:r w:rsidRPr="00FD6C42">
        <w:rPr>
          <w:rFonts w:ascii="Arial" w:hAnsi="Arial" w:cs="Arial"/>
          <w:b/>
          <w:bCs/>
          <w:lang w:val="es-ES"/>
        </w:rPr>
        <w:t xml:space="preserve"> en tu aula/programa?</w:t>
      </w:r>
    </w:p>
    <w:p w14:paraId="302A0019" w14:textId="30A09BF7" w:rsidR="0033180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 xml:space="preserve"> </w:t>
      </w:r>
    </w:p>
    <w:p w14:paraId="6AE00658" w14:textId="41C1473A" w:rsidR="0097122D" w:rsidRPr="00FD6C4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lang w:val="es-ES"/>
        </w:rPr>
      </w:pPr>
      <w:r w:rsidRPr="00FD6C42">
        <w:rPr>
          <w:rFonts w:ascii="Arial" w:hAnsi="Arial" w:cs="Arial"/>
          <w:lang w:val="es-ES"/>
        </w:rPr>
        <w:t>Explore más ejemplos y consejos útiles</w:t>
      </w:r>
      <w:r w:rsidR="00E52A64">
        <w:rPr>
          <w:rFonts w:ascii="Arial" w:hAnsi="Arial" w:cs="Arial"/>
          <w:lang w:val="es-ES"/>
        </w:rPr>
        <w:t xml:space="preserve"> </w:t>
      </w:r>
      <w:r w:rsidR="00320584">
        <w:rPr>
          <w:rFonts w:ascii="Arial" w:hAnsi="Arial" w:cs="Arial"/>
          <w:lang w:val="es-ES"/>
        </w:rPr>
        <w:t>usando</w:t>
      </w:r>
      <w:r w:rsidRPr="00FD6C42">
        <w:rPr>
          <w:rFonts w:ascii="Arial" w:hAnsi="Arial" w:cs="Arial"/>
          <w:lang w:val="es-ES"/>
        </w:rPr>
        <w:t xml:space="preserve"> nuestro minivídeo de </w:t>
      </w:r>
      <w:r w:rsidR="008816A0">
        <w:rPr>
          <w:rFonts w:ascii="Arial" w:hAnsi="Arial" w:cs="Arial"/>
          <w:lang w:val="es-ES"/>
        </w:rPr>
        <w:t>desarrollo de conceptos</w:t>
      </w:r>
      <w:r w:rsidR="0032058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y</w:t>
      </w:r>
      <w:r w:rsidRPr="00FD6C42">
        <w:rPr>
          <w:rFonts w:ascii="Arial" w:hAnsi="Arial" w:cs="Arial"/>
          <w:lang w:val="es-ES"/>
        </w:rPr>
        <w:t xml:space="preserve"> su Guía de dimensiones de CLASS®</w:t>
      </w:r>
      <w:r>
        <w:rPr>
          <w:rFonts w:ascii="Arial" w:hAnsi="Arial" w:cs="Arial"/>
          <w:lang w:val="es-ES"/>
        </w:rPr>
        <w:t>.</w:t>
      </w:r>
      <w:r w:rsidR="00331802">
        <w:rPr>
          <w:rFonts w:ascii="Arial" w:hAnsi="Arial" w:cs="Arial"/>
          <w:lang w:val="es-ES"/>
        </w:rPr>
        <w:t xml:space="preserve"> </w:t>
      </w:r>
      <w:r w:rsidR="00331802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lang w:val="es-ES"/>
        </w:rPr>
        <mc:AlternateContent>
          <mc:Choice Requires="w16se">
            <w16se:symEx w16se:font="Apple Color Emoji" w16se:char="1F60A"/>
          </mc:Choice>
          <mc:Fallback>
            <w:t>😊</w:t>
          </mc:Fallback>
        </mc:AlternateContent>
      </w:r>
    </w:p>
    <w:sectPr w:rsidR="0097122D" w:rsidRPr="00FD6C42" w:rsidSect="0097122D">
      <w:headerReference w:type="default" r:id="rId12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AD40" w14:textId="77777777" w:rsidR="00D56DD8" w:rsidRDefault="00D56DD8" w:rsidP="00EE2702">
      <w:pPr>
        <w:spacing w:after="0" w:line="240" w:lineRule="auto"/>
      </w:pPr>
      <w:r>
        <w:separator/>
      </w:r>
    </w:p>
  </w:endnote>
  <w:endnote w:type="continuationSeparator" w:id="0">
    <w:p w14:paraId="34AB0B04" w14:textId="77777777" w:rsidR="00D56DD8" w:rsidRDefault="00D56DD8" w:rsidP="00EE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8E78" w14:textId="77777777" w:rsidR="00D56DD8" w:rsidRDefault="00D56DD8" w:rsidP="00EE2702">
      <w:pPr>
        <w:spacing w:after="0" w:line="240" w:lineRule="auto"/>
      </w:pPr>
      <w:r>
        <w:separator/>
      </w:r>
    </w:p>
  </w:footnote>
  <w:footnote w:type="continuationSeparator" w:id="0">
    <w:p w14:paraId="0AB569E0" w14:textId="77777777" w:rsidR="00D56DD8" w:rsidRDefault="00D56DD8" w:rsidP="00EE2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A300" w14:textId="07899EE2" w:rsidR="00EE2702" w:rsidRDefault="00EE2702" w:rsidP="00EE270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alt="A pair of orange eyes" style="width:36.75pt;height:36.75pt;visibility:visible;mso-wrap-style:square" o:bullet="t">
        <v:imagedata r:id="rId1" o:title="A pair of orange eyes" croptop="16464f" cropbottom="16162f" cropleft="-1372f" cropright="1351f"/>
      </v:shape>
    </w:pict>
  </w:numPicBullet>
  <w:abstractNum w:abstractNumId="0" w15:restartNumberingAfterBreak="0">
    <w:nsid w:val="06447C7C"/>
    <w:multiLevelType w:val="hybridMultilevel"/>
    <w:tmpl w:val="F8E2B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8640B"/>
    <w:multiLevelType w:val="hybridMultilevel"/>
    <w:tmpl w:val="43ACA28A"/>
    <w:lvl w:ilvl="0" w:tplc="2B6E6DA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19578">
    <w:abstractNumId w:val="1"/>
  </w:num>
  <w:num w:numId="2" w16cid:durableId="1838694054">
    <w:abstractNumId w:val="2"/>
  </w:num>
  <w:num w:numId="3" w16cid:durableId="1199053408">
    <w:abstractNumId w:val="5"/>
  </w:num>
  <w:num w:numId="4" w16cid:durableId="729691820">
    <w:abstractNumId w:val="4"/>
  </w:num>
  <w:num w:numId="5" w16cid:durableId="1551844037">
    <w:abstractNumId w:val="3"/>
  </w:num>
  <w:num w:numId="6" w16cid:durableId="163101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71462"/>
    <w:rsid w:val="000853C6"/>
    <w:rsid w:val="000A355E"/>
    <w:rsid w:val="000E7BF3"/>
    <w:rsid w:val="000F3C51"/>
    <w:rsid w:val="00100120"/>
    <w:rsid w:val="001153A0"/>
    <w:rsid w:val="00130EAD"/>
    <w:rsid w:val="001F6883"/>
    <w:rsid w:val="002102AB"/>
    <w:rsid w:val="00270F24"/>
    <w:rsid w:val="003140A7"/>
    <w:rsid w:val="003153CE"/>
    <w:rsid w:val="00320584"/>
    <w:rsid w:val="00331802"/>
    <w:rsid w:val="003774F3"/>
    <w:rsid w:val="00392D91"/>
    <w:rsid w:val="003B1D6C"/>
    <w:rsid w:val="003B1EB9"/>
    <w:rsid w:val="00433640"/>
    <w:rsid w:val="0046016F"/>
    <w:rsid w:val="004B0473"/>
    <w:rsid w:val="004B2737"/>
    <w:rsid w:val="004F580D"/>
    <w:rsid w:val="005162E8"/>
    <w:rsid w:val="005B48E7"/>
    <w:rsid w:val="00614D13"/>
    <w:rsid w:val="00646FFA"/>
    <w:rsid w:val="006725E1"/>
    <w:rsid w:val="006C2931"/>
    <w:rsid w:val="00716F86"/>
    <w:rsid w:val="00775239"/>
    <w:rsid w:val="007F0DD9"/>
    <w:rsid w:val="008128F3"/>
    <w:rsid w:val="00864358"/>
    <w:rsid w:val="00865380"/>
    <w:rsid w:val="008816A0"/>
    <w:rsid w:val="008A47EC"/>
    <w:rsid w:val="008B3F12"/>
    <w:rsid w:val="00953FE5"/>
    <w:rsid w:val="0097122D"/>
    <w:rsid w:val="009854F5"/>
    <w:rsid w:val="00997D71"/>
    <w:rsid w:val="009A4288"/>
    <w:rsid w:val="009B2B7A"/>
    <w:rsid w:val="009C3A6E"/>
    <w:rsid w:val="009D5359"/>
    <w:rsid w:val="009E1FA7"/>
    <w:rsid w:val="00A003D2"/>
    <w:rsid w:val="00A36225"/>
    <w:rsid w:val="00A80FB7"/>
    <w:rsid w:val="00A95084"/>
    <w:rsid w:val="00AB50CC"/>
    <w:rsid w:val="00AC1D07"/>
    <w:rsid w:val="00AE01D8"/>
    <w:rsid w:val="00AE7A05"/>
    <w:rsid w:val="00B11489"/>
    <w:rsid w:val="00B76F90"/>
    <w:rsid w:val="00B92CF1"/>
    <w:rsid w:val="00B94D17"/>
    <w:rsid w:val="00C042B4"/>
    <w:rsid w:val="00C151EF"/>
    <w:rsid w:val="00C640A6"/>
    <w:rsid w:val="00C6455F"/>
    <w:rsid w:val="00CA4959"/>
    <w:rsid w:val="00CB626A"/>
    <w:rsid w:val="00D127F8"/>
    <w:rsid w:val="00D14A12"/>
    <w:rsid w:val="00D3720B"/>
    <w:rsid w:val="00D37982"/>
    <w:rsid w:val="00D56DD8"/>
    <w:rsid w:val="00DB4127"/>
    <w:rsid w:val="00DD11F3"/>
    <w:rsid w:val="00DE05F2"/>
    <w:rsid w:val="00E03838"/>
    <w:rsid w:val="00E346CD"/>
    <w:rsid w:val="00E3748F"/>
    <w:rsid w:val="00E52A64"/>
    <w:rsid w:val="00E54DC4"/>
    <w:rsid w:val="00EE2702"/>
    <w:rsid w:val="00F015D3"/>
    <w:rsid w:val="00F91641"/>
    <w:rsid w:val="00F93584"/>
    <w:rsid w:val="00FA001A"/>
    <w:rsid w:val="00FB6BAC"/>
    <w:rsid w:val="00FC3648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yLsgsc2d2z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1099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Spanish Know-See-Do for CLASS Infant Early Language Support</vt:lpstr>
    </vt:vector>
  </TitlesOfParts>
  <Manager/>
  <Company/>
  <LinksUpToDate>false</LinksUpToDate>
  <CharactersWithSpaces>1273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Know-See-Do for CLASS Infant Early Language Support</dc:title>
  <dc:subject/>
  <dc:creator>Therber, Grace (ddu3wh)</dc:creator>
  <cp:keywords/>
  <dc:description/>
  <cp:lastModifiedBy>Jaworski, Brianna Lynn (bll9xa)</cp:lastModifiedBy>
  <cp:revision>3</cp:revision>
  <dcterms:created xsi:type="dcterms:W3CDTF">2026-06-15T17:51:00Z</dcterms:created>
  <dcterms:modified xsi:type="dcterms:W3CDTF">2026-06-22T18:14:00Z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fa8475-6854-4f06-95a6-b96fe199fa80_Enabled">
    <vt:lpwstr>true</vt:lpwstr>
  </property>
  <property fmtid="{D5CDD505-2E9C-101B-9397-08002B2CF9AE}" pid="3" name="MSIP_Label_58fa8475-6854-4f06-95a6-b96fe199fa80_SetDate">
    <vt:lpwstr>2026-06-10T20:18:05Z</vt:lpwstr>
  </property>
  <property fmtid="{D5CDD505-2E9C-101B-9397-08002B2CF9AE}" pid="4" name="MSIP_Label_58fa8475-6854-4f06-95a6-b96fe199fa80_Method">
    <vt:lpwstr>Standard</vt:lpwstr>
  </property>
  <property fmtid="{D5CDD505-2E9C-101B-9397-08002B2CF9AE}" pid="5" name="MSIP_Label_58fa8475-6854-4f06-95a6-b96fe199fa80_Name">
    <vt:lpwstr>defa4170-0d19-0005-0004-bc88714345d2</vt:lpwstr>
  </property>
  <property fmtid="{D5CDD505-2E9C-101B-9397-08002B2CF9AE}" pid="6" name="MSIP_Label_58fa8475-6854-4f06-95a6-b96fe199fa80_SiteId">
    <vt:lpwstr>b40345c6-3647-45b0-9859-3c1b5591715e</vt:lpwstr>
  </property>
  <property fmtid="{D5CDD505-2E9C-101B-9397-08002B2CF9AE}" pid="7" name="MSIP_Label_58fa8475-6854-4f06-95a6-b96fe199fa80_ActionId">
    <vt:lpwstr>198bbad3-0029-47a3-89d9-e4c58850c536</vt:lpwstr>
  </property>
  <property fmtid="{D5CDD505-2E9C-101B-9397-08002B2CF9AE}" pid="8" name="MSIP_Label_58fa8475-6854-4f06-95a6-b96fe199fa80_ContentBits">
    <vt:lpwstr>0</vt:lpwstr>
  </property>
  <property fmtid="{D5CDD505-2E9C-101B-9397-08002B2CF9AE}" pid="9" name="MSIP_Label_58fa8475-6854-4f06-95a6-b96fe199fa80_Tag">
    <vt:lpwstr>10, 3, 0, 1</vt:lpwstr>
  </property>
</Properties>
</file>